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547CA8" w:rsidRDefault="0021520F" w:rsidP="0021520F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</w:rPr>
      </w:pPr>
      <w:r w:rsidRPr="00547CA8">
        <w:rPr>
          <w:rFonts w:eastAsia="Arial Unicode MS" w:cs="LilyUPC"/>
          <w:b/>
          <w:sz w:val="32"/>
          <w:szCs w:val="32"/>
        </w:rPr>
        <w:t>ОПРОСНЫЙ ЛИСТ</w:t>
      </w:r>
    </w:p>
    <w:p w:rsidR="0021520F" w:rsidRDefault="0021520F" w:rsidP="0021520F">
      <w:pPr>
        <w:spacing w:line="240" w:lineRule="auto"/>
        <w:jc w:val="center"/>
        <w:rPr>
          <w:rFonts w:eastAsia="Arial Unicode MS" w:cs="LilyUPC"/>
          <w:sz w:val="32"/>
          <w:szCs w:val="32"/>
        </w:rPr>
      </w:pPr>
      <w:r w:rsidRPr="0021520F">
        <w:rPr>
          <w:rFonts w:eastAsia="Arial Unicode MS" w:cs="LilyUPC"/>
          <w:sz w:val="32"/>
          <w:szCs w:val="32"/>
        </w:rPr>
        <w:t xml:space="preserve">для подбора </w:t>
      </w:r>
      <w:r w:rsidR="00EC7196">
        <w:rPr>
          <w:rFonts w:eastAsia="Arial Unicode MS" w:cs="LilyUPC"/>
          <w:sz w:val="32"/>
          <w:szCs w:val="32"/>
        </w:rPr>
        <w:t>узла измерения</w:t>
      </w:r>
      <w:r w:rsidR="000B6D22">
        <w:rPr>
          <w:rFonts w:eastAsia="Arial Unicode MS" w:cs="LilyUPC"/>
          <w:sz w:val="32"/>
          <w:szCs w:val="32"/>
        </w:rPr>
        <w:t xml:space="preserve"> параметров </w:t>
      </w:r>
      <w:r w:rsidR="00DC484F">
        <w:rPr>
          <w:rFonts w:eastAsia="Arial Unicode MS" w:cs="LilyUPC"/>
          <w:sz w:val="32"/>
          <w:szCs w:val="32"/>
        </w:rPr>
        <w:t>жидкостей</w:t>
      </w:r>
      <w:bookmarkStart w:id="0" w:name="_GoBack"/>
      <w:bookmarkEnd w:id="0"/>
    </w:p>
    <w:tbl>
      <w:tblPr>
        <w:tblStyle w:val="a3"/>
        <w:tblW w:w="10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4"/>
        <w:gridCol w:w="1455"/>
        <w:gridCol w:w="808"/>
        <w:gridCol w:w="160"/>
        <w:gridCol w:w="487"/>
        <w:gridCol w:w="722"/>
        <w:gridCol w:w="6"/>
        <w:gridCol w:w="727"/>
        <w:gridCol w:w="262"/>
        <w:gridCol w:w="221"/>
        <w:gridCol w:w="972"/>
        <w:gridCol w:w="1456"/>
      </w:tblGrid>
      <w:tr w:rsidR="00EC7196" w:rsidRPr="0021520F" w:rsidTr="00D65730">
        <w:trPr>
          <w:trHeight w:val="255"/>
        </w:trPr>
        <w:tc>
          <w:tcPr>
            <w:tcW w:w="3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196" w:rsidRDefault="00EC7196" w:rsidP="001459CB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Рабочая среда (название, </w:t>
            </w:r>
            <w:r w:rsidR="001459CB">
              <w:rPr>
                <w:rFonts w:eastAsia="Arial Unicode MS" w:cs="LilyUPC"/>
                <w:sz w:val="20"/>
                <w:szCs w:val="20"/>
              </w:rPr>
              <w:t>химическая, формула, процентное содержание компоненто</w:t>
            </w:r>
            <w:r>
              <w:rPr>
                <w:rFonts w:eastAsia="Arial Unicode MS" w:cs="LilyUPC"/>
                <w:sz w:val="20"/>
                <w:szCs w:val="20"/>
              </w:rPr>
              <w:t>в)</w:t>
            </w:r>
          </w:p>
        </w:tc>
        <w:tc>
          <w:tcPr>
            <w:tcW w:w="72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7196" w:rsidRDefault="00EC7196" w:rsidP="00EC7196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782041" w:rsidRPr="0021520F" w:rsidTr="00D65730">
        <w:trPr>
          <w:trHeight w:val="255"/>
        </w:trPr>
        <w:tc>
          <w:tcPr>
            <w:tcW w:w="36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Агрессивность рабочей среды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44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782041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041" w:rsidRPr="0021520F" w:rsidRDefault="00782041" w:rsidP="00A33BBE">
            <w:pPr>
              <w:rPr>
                <w:rFonts w:eastAsia="Arial Unicode MS" w:cs="LilyUPC"/>
                <w:sz w:val="20"/>
                <w:szCs w:val="20"/>
              </w:rPr>
            </w:pPr>
            <w:proofErr w:type="spellStart"/>
            <w:r>
              <w:rPr>
                <w:rFonts w:eastAsia="Arial Unicode MS" w:cs="LilyUPC"/>
                <w:sz w:val="20"/>
                <w:szCs w:val="20"/>
              </w:rPr>
              <w:t>Абразивность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3632" w:type="dxa"/>
            <w:gridSpan w:val="5"/>
            <w:tcBorders>
              <w:lef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44" w:type="dxa"/>
            <w:gridSpan w:val="6"/>
            <w:tcBorders>
              <w:right w:val="single" w:sz="12" w:space="0" w:color="auto"/>
            </w:tcBorders>
            <w:vAlign w:val="center"/>
          </w:tcPr>
          <w:p w:rsidR="00782041" w:rsidRPr="0021520F" w:rsidRDefault="00782041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1459CB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9CB" w:rsidRPr="0021520F" w:rsidRDefault="001459CB" w:rsidP="009E7C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Осадок на сенсоре</w:t>
            </w:r>
          </w:p>
        </w:tc>
        <w:tc>
          <w:tcPr>
            <w:tcW w:w="3632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9CB" w:rsidRDefault="001459CB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да</w:t>
            </w:r>
          </w:p>
        </w:tc>
        <w:tc>
          <w:tcPr>
            <w:tcW w:w="364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9CB" w:rsidRDefault="001459CB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нет</w:t>
            </w:r>
          </w:p>
        </w:tc>
      </w:tr>
      <w:tr w:rsidR="001459CB" w:rsidRPr="0021520F" w:rsidTr="00D65730">
        <w:trPr>
          <w:trHeight w:val="255"/>
        </w:trPr>
        <w:tc>
          <w:tcPr>
            <w:tcW w:w="10960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9CB" w:rsidRPr="000A3A8E" w:rsidRDefault="001459CB" w:rsidP="0021520F">
            <w:pPr>
              <w:tabs>
                <w:tab w:val="left" w:pos="1206"/>
              </w:tabs>
              <w:rPr>
                <w:rFonts w:eastAsia="Arial Unicode MS" w:cs="LilyUPC"/>
                <w:b/>
                <w:sz w:val="20"/>
                <w:szCs w:val="20"/>
              </w:rPr>
            </w:pPr>
            <w:r w:rsidRPr="000A3A8E">
              <w:rPr>
                <w:rFonts w:eastAsia="Arial Unicode MS" w:cs="LilyUPC"/>
                <w:b/>
                <w:sz w:val="20"/>
                <w:szCs w:val="20"/>
              </w:rPr>
              <w:t>Параметры точки измерения</w:t>
            </w:r>
          </w:p>
        </w:tc>
      </w:tr>
      <w:tr w:rsidR="001459CB" w:rsidRPr="0021520F" w:rsidTr="00D65730">
        <w:trPr>
          <w:trHeight w:val="255"/>
        </w:trPr>
        <w:tc>
          <w:tcPr>
            <w:tcW w:w="3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9CB" w:rsidRPr="00EC7196" w:rsidRDefault="001459CB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Диапазон измерения</w:t>
            </w:r>
          </w:p>
        </w:tc>
        <w:tc>
          <w:tcPr>
            <w:tcW w:w="72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9CB" w:rsidRPr="0021520F" w:rsidRDefault="001459CB" w:rsidP="000A3A8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459CB" w:rsidRPr="0021520F" w:rsidTr="00D65730">
        <w:trPr>
          <w:trHeight w:val="255"/>
        </w:trPr>
        <w:tc>
          <w:tcPr>
            <w:tcW w:w="3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9CB" w:rsidRDefault="00DC484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Давление в резервуаре</w:t>
            </w:r>
            <w:r w:rsidR="001459CB">
              <w:rPr>
                <w:rFonts w:eastAsia="Arial Unicode MS" w:cs="LilyUPC"/>
                <w:sz w:val="20"/>
                <w:szCs w:val="20"/>
              </w:rPr>
              <w:t>, бар</w:t>
            </w:r>
          </w:p>
        </w:tc>
        <w:tc>
          <w:tcPr>
            <w:tcW w:w="24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B" w:rsidRDefault="001459CB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B" w:rsidRDefault="001459CB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Default="001459CB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1459CB" w:rsidRPr="0021520F" w:rsidTr="00D65730">
        <w:trPr>
          <w:trHeight w:val="255"/>
        </w:trPr>
        <w:tc>
          <w:tcPr>
            <w:tcW w:w="36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Default="001459CB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363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B" w:rsidRPr="0021520F" w:rsidRDefault="001459CB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абсолютное</w:t>
            </w:r>
            <w:proofErr w:type="gramEnd"/>
          </w:p>
        </w:tc>
        <w:tc>
          <w:tcPr>
            <w:tcW w:w="36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Pr="0021520F" w:rsidRDefault="001459CB" w:rsidP="00F950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избыточное</w:t>
            </w:r>
            <w:proofErr w:type="gramEnd"/>
          </w:p>
        </w:tc>
      </w:tr>
      <w:tr w:rsidR="001459CB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Default="001459CB" w:rsidP="00CA678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рабочей среды, °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2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59CB" w:rsidRDefault="001459CB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CB" w:rsidRDefault="001459CB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59CB" w:rsidRDefault="001459CB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1459CB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Pr="00CA678F" w:rsidRDefault="001459CB" w:rsidP="00CA678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окружающей среды, °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24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B" w:rsidRDefault="001459CB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B" w:rsidRDefault="001459CB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Default="001459CB" w:rsidP="006E7CC5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1459CB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Pr="00CA678F" w:rsidRDefault="001459CB" w:rsidP="00F9503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Влажность окружающей среды, %</w:t>
            </w:r>
          </w:p>
        </w:tc>
        <w:tc>
          <w:tcPr>
            <w:tcW w:w="24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B" w:rsidRDefault="001459CB" w:rsidP="006130A9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мин. __________</w:t>
            </w:r>
          </w:p>
        </w:tc>
        <w:tc>
          <w:tcPr>
            <w:tcW w:w="2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B" w:rsidRDefault="001459CB" w:rsidP="006130A9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норм. __________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Default="001459CB" w:rsidP="006130A9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макс.__________</w:t>
            </w:r>
          </w:p>
        </w:tc>
      </w:tr>
      <w:tr w:rsidR="001459CB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Default="001459CB" w:rsidP="008E434A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Место измерения</w:t>
            </w:r>
          </w:p>
        </w:tc>
        <w:tc>
          <w:tcPr>
            <w:tcW w:w="7276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Default="001459CB" w:rsidP="000A3A8E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459CB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Default="00D65730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Глубина погружения сенсора,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3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B" w:rsidRPr="0021520F" w:rsidRDefault="00DC484F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 w:rsidR="00D65730">
              <w:rPr>
                <w:rFonts w:eastAsia="Arial Unicode MS" w:cs="LilyUPC"/>
                <w:sz w:val="20"/>
                <w:szCs w:val="20"/>
              </w:rPr>
              <w:t>________ (постоянная)</w:t>
            </w:r>
            <w:proofErr w:type="gramEnd"/>
          </w:p>
        </w:tc>
        <w:tc>
          <w:tcPr>
            <w:tcW w:w="36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Pr="0021520F" w:rsidRDefault="00DC484F" w:rsidP="006E7CC5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D65730">
              <w:rPr>
                <w:rFonts w:eastAsia="Arial Unicode MS" w:cs="LilyUPC"/>
                <w:sz w:val="20"/>
                <w:szCs w:val="20"/>
              </w:rPr>
              <w:t>________ (переменная)</w:t>
            </w:r>
          </w:p>
        </w:tc>
      </w:tr>
      <w:tr w:rsidR="00D65730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30" w:rsidRDefault="00D65730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Скорость движения рабочей среды, м/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276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30" w:rsidRPr="0021520F" w:rsidRDefault="00D65730" w:rsidP="006E7CC5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1459CB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Default="00D65730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присоединения</w:t>
            </w:r>
          </w:p>
        </w:tc>
        <w:tc>
          <w:tcPr>
            <w:tcW w:w="24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B" w:rsidRPr="0021520F" w:rsidRDefault="001459CB" w:rsidP="00D6573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 w:rsidR="00D65730">
              <w:rPr>
                <w:rFonts w:eastAsia="Arial Unicode MS" w:cs="LilyUPC"/>
                <w:sz w:val="20"/>
                <w:szCs w:val="20"/>
              </w:rPr>
              <w:t>фланцевое</w:t>
            </w:r>
            <w:proofErr w:type="gramEnd"/>
          </w:p>
        </w:tc>
        <w:tc>
          <w:tcPr>
            <w:tcW w:w="2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CB" w:rsidRPr="0021520F" w:rsidRDefault="001459CB" w:rsidP="00D6573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 w:rsidR="00D65730">
              <w:rPr>
                <w:rFonts w:eastAsia="Arial Unicode MS" w:cs="LilyUPC"/>
                <w:sz w:val="20"/>
                <w:szCs w:val="20"/>
              </w:rPr>
              <w:t>резьбовое</w:t>
            </w:r>
            <w:proofErr w:type="gramEnd"/>
          </w:p>
        </w:tc>
        <w:tc>
          <w:tcPr>
            <w:tcW w:w="24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9CB" w:rsidRPr="0021520F" w:rsidRDefault="001459CB" w:rsidP="00D6573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 w:rsidR="00D65730">
              <w:rPr>
                <w:rFonts w:eastAsia="Arial Unicode MS" w:cs="LilyUPC"/>
                <w:sz w:val="20"/>
                <w:szCs w:val="20"/>
              </w:rPr>
              <w:t>другое______________</w:t>
            </w:r>
            <w:proofErr w:type="gramEnd"/>
          </w:p>
        </w:tc>
      </w:tr>
      <w:tr w:rsidR="00D65730" w:rsidRPr="0021520F" w:rsidTr="00A1775B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30" w:rsidRDefault="00D65730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Материал присоединительной части</w:t>
            </w:r>
          </w:p>
        </w:tc>
        <w:tc>
          <w:tcPr>
            <w:tcW w:w="24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30" w:rsidRPr="0021520F" w:rsidRDefault="00D65730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н/ж</w:t>
            </w:r>
            <w:proofErr w:type="gramEnd"/>
            <w:r>
              <w:rPr>
                <w:rFonts w:eastAsia="Arial Unicode MS" w:cs="LilyUPC"/>
                <w:sz w:val="20"/>
                <w:szCs w:val="20"/>
              </w:rPr>
              <w:t xml:space="preserve"> сталь</w:t>
            </w:r>
          </w:p>
        </w:tc>
        <w:tc>
          <w:tcPr>
            <w:tcW w:w="24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30" w:rsidRPr="00D65730" w:rsidRDefault="00D65730" w:rsidP="00D65730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Hastelloy</w:t>
            </w:r>
            <w:proofErr w:type="spellEnd"/>
          </w:p>
        </w:tc>
        <w:tc>
          <w:tcPr>
            <w:tcW w:w="24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30" w:rsidRPr="00D65730" w:rsidRDefault="00D65730" w:rsidP="00D65730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пластик</w:t>
            </w:r>
          </w:p>
        </w:tc>
      </w:tr>
      <w:tr w:rsidR="00A1775B" w:rsidRPr="0021520F" w:rsidTr="00A1775B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75B" w:rsidRDefault="00DC484F" w:rsidP="00E701B8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Байпас</w:t>
            </w:r>
          </w:p>
        </w:tc>
        <w:tc>
          <w:tcPr>
            <w:tcW w:w="3638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75B" w:rsidRPr="0021520F" w:rsidRDefault="00A1775B" w:rsidP="00DC484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 w:rsidR="00DC484F">
              <w:rPr>
                <w:rFonts w:eastAsia="Arial Unicode MS" w:cs="LilyUPC"/>
                <w:sz w:val="20"/>
                <w:szCs w:val="20"/>
              </w:rPr>
              <w:t>требуется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75B" w:rsidRPr="0021520F" w:rsidRDefault="00A1775B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</w:t>
            </w:r>
            <w:r w:rsidR="00DC484F"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>т</w:t>
            </w:r>
            <w:r w:rsidR="00DC484F">
              <w:rPr>
                <w:rFonts w:eastAsia="Arial Unicode MS" w:cs="LilyUPC"/>
                <w:sz w:val="20"/>
                <w:szCs w:val="20"/>
              </w:rPr>
              <w:t>ребуется</w:t>
            </w:r>
          </w:p>
        </w:tc>
      </w:tr>
      <w:tr w:rsidR="00A1775B" w:rsidRPr="0021520F" w:rsidTr="00D65730">
        <w:trPr>
          <w:trHeight w:val="255"/>
        </w:trPr>
        <w:tc>
          <w:tcPr>
            <w:tcW w:w="10960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5B" w:rsidRPr="000A3A8E" w:rsidRDefault="00A1775B" w:rsidP="00A1775B">
            <w:pPr>
              <w:tabs>
                <w:tab w:val="left" w:pos="1206"/>
              </w:tabs>
              <w:rPr>
                <w:rFonts w:eastAsia="Arial Unicode MS" w:cs="LilyUPC"/>
                <w:b/>
                <w:sz w:val="20"/>
                <w:szCs w:val="20"/>
              </w:rPr>
            </w:pPr>
            <w:r w:rsidRPr="000A3A8E">
              <w:rPr>
                <w:rFonts w:eastAsia="Arial Unicode MS" w:cs="LilyUPC"/>
                <w:b/>
                <w:sz w:val="20"/>
                <w:szCs w:val="20"/>
              </w:rPr>
              <w:t xml:space="preserve">Требования к </w:t>
            </w:r>
            <w:r>
              <w:rPr>
                <w:rFonts w:eastAsia="Arial Unicode MS" w:cs="LilyUPC"/>
                <w:b/>
                <w:sz w:val="20"/>
                <w:szCs w:val="20"/>
              </w:rPr>
              <w:t>прибору</w:t>
            </w:r>
          </w:p>
        </w:tc>
      </w:tr>
      <w:tr w:rsidR="00A1775B" w:rsidRPr="0021520F" w:rsidTr="00D65730">
        <w:trPr>
          <w:trHeight w:val="255"/>
        </w:trPr>
        <w:tc>
          <w:tcPr>
            <w:tcW w:w="3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5B" w:rsidRDefault="00A1775B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Гигиеническое присоединение</w:t>
            </w:r>
          </w:p>
        </w:tc>
        <w:tc>
          <w:tcPr>
            <w:tcW w:w="363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B" w:rsidRPr="0021520F" w:rsidRDefault="00A1775B" w:rsidP="00A1775B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5B" w:rsidRPr="0021520F" w:rsidRDefault="00A1775B" w:rsidP="00A1775B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A1775B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5B" w:rsidRDefault="00A1775B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Очистка сенсора без прекращения технологического процесса</w:t>
            </w:r>
          </w:p>
        </w:tc>
        <w:tc>
          <w:tcPr>
            <w:tcW w:w="363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B" w:rsidRPr="0021520F" w:rsidRDefault="00A1775B" w:rsidP="00A1775B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75B" w:rsidRPr="0021520F" w:rsidRDefault="00A1775B" w:rsidP="00A6548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AC3D03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D03" w:rsidRDefault="00AC3D03" w:rsidP="00AC3D03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Взрывобезопасное исполнение (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EExd</w:t>
            </w:r>
            <w:proofErr w:type="spellEnd"/>
            <w:r w:rsidRPr="0044400C"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EExi</w:t>
            </w:r>
            <w:proofErr w:type="spellEnd"/>
            <w:r>
              <w:rPr>
                <w:rFonts w:eastAsia="Arial Unicode MS" w:cs="LilyUPC"/>
                <w:sz w:val="20"/>
                <w:szCs w:val="20"/>
              </w:rPr>
              <w:t>)</w:t>
            </w:r>
          </w:p>
        </w:tc>
        <w:tc>
          <w:tcPr>
            <w:tcW w:w="363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03" w:rsidRDefault="00AC3D03" w:rsidP="00AC3D03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D03" w:rsidRDefault="00AC3D03" w:rsidP="00FC2D83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AC3D03" w:rsidRPr="0021520F" w:rsidTr="008B5403">
        <w:trPr>
          <w:trHeight w:val="255"/>
        </w:trPr>
        <w:tc>
          <w:tcPr>
            <w:tcW w:w="3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D03" w:rsidRDefault="00AC3D03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сенсора</w:t>
            </w:r>
          </w:p>
        </w:tc>
        <w:tc>
          <w:tcPr>
            <w:tcW w:w="14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03" w:rsidRPr="00AC3D03" w:rsidRDefault="00AC3D03" w:rsidP="000A3A8E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для 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pH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03" w:rsidRPr="00AC3D03" w:rsidRDefault="00AC3D03" w:rsidP="00AC3D03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для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электро-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проводности</w:t>
            </w:r>
            <w:proofErr w:type="spellEnd"/>
            <w:proofErr w:type="gramEnd"/>
          </w:p>
        </w:tc>
        <w:tc>
          <w:tcPr>
            <w:tcW w:w="1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03" w:rsidRPr="00AC3D03" w:rsidRDefault="00AC3D03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для мутности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03" w:rsidRPr="00AC3D03" w:rsidRDefault="00AC3D03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для содержания кислорода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D03" w:rsidRPr="00AC3D03" w:rsidRDefault="00AC3D03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для содержания хлора</w:t>
            </w:r>
          </w:p>
        </w:tc>
      </w:tr>
      <w:tr w:rsidR="003B493A" w:rsidRPr="0021520F" w:rsidTr="00D65730">
        <w:trPr>
          <w:trHeight w:val="255"/>
        </w:trPr>
        <w:tc>
          <w:tcPr>
            <w:tcW w:w="36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A" w:rsidRDefault="003B493A" w:rsidP="00347FB6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363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A" w:rsidRDefault="003B493A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стеклянный</w:t>
            </w:r>
            <w:proofErr w:type="gramEnd"/>
          </w:p>
          <w:p w:rsidR="003B493A" w:rsidRPr="0021520F" w:rsidRDefault="003B493A" w:rsidP="003B493A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полупроводниковый</w:t>
            </w:r>
            <w:proofErr w:type="gramEnd"/>
          </w:p>
        </w:tc>
        <w:tc>
          <w:tcPr>
            <w:tcW w:w="36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A" w:rsidRDefault="003B493A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кондуктивный</w:t>
            </w:r>
            <w:proofErr w:type="spellEnd"/>
          </w:p>
          <w:p w:rsidR="003B493A" w:rsidRPr="0021520F" w:rsidRDefault="003B493A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индуктивный</w:t>
            </w:r>
            <w:proofErr w:type="gramEnd"/>
          </w:p>
        </w:tc>
      </w:tr>
      <w:tr w:rsidR="003B493A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A" w:rsidRDefault="003B493A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Встроенный датчик температуры</w:t>
            </w:r>
          </w:p>
        </w:tc>
        <w:tc>
          <w:tcPr>
            <w:tcW w:w="3632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3A" w:rsidRDefault="003B493A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4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A" w:rsidRDefault="003B493A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3B493A" w:rsidRPr="0021520F" w:rsidTr="00D65730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A" w:rsidRDefault="003B493A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Класс защиты корпуса вторичного прибора</w:t>
            </w:r>
          </w:p>
        </w:tc>
        <w:tc>
          <w:tcPr>
            <w:tcW w:w="7276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A" w:rsidRPr="0044400C" w:rsidRDefault="003B493A" w:rsidP="006130A9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  <w:lang w:val="en-US"/>
              </w:rPr>
              <w:t>IP ____</w:t>
            </w:r>
          </w:p>
        </w:tc>
      </w:tr>
      <w:tr w:rsidR="003B493A" w:rsidRPr="0021520F" w:rsidTr="003B493A">
        <w:trPr>
          <w:trHeight w:val="299"/>
        </w:trPr>
        <w:tc>
          <w:tcPr>
            <w:tcW w:w="3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A" w:rsidRPr="0044400C" w:rsidRDefault="003B493A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Расстояние между трансмиттером и точкой измерения,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76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93A" w:rsidRDefault="003B493A" w:rsidP="006130A9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CF4D5F" w:rsidRPr="0021520F" w:rsidTr="00CF4D5F">
        <w:trPr>
          <w:trHeight w:val="299"/>
        </w:trPr>
        <w:tc>
          <w:tcPr>
            <w:tcW w:w="3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D5F" w:rsidRDefault="00CF4D5F" w:rsidP="00347FB6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Трансмиттер</w:t>
            </w:r>
          </w:p>
        </w:tc>
        <w:tc>
          <w:tcPr>
            <w:tcW w:w="363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5F" w:rsidRDefault="00CF4D5F" w:rsidP="00CF4D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одноканальный</w:t>
            </w:r>
            <w:proofErr w:type="gramEnd"/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D5F" w:rsidRDefault="00CF4D5F" w:rsidP="00CF4D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двухканальный</w:t>
            </w:r>
            <w:proofErr w:type="gramEnd"/>
          </w:p>
        </w:tc>
      </w:tr>
      <w:tr w:rsidR="00CF4D5F" w:rsidRPr="0021520F" w:rsidTr="003B493A">
        <w:trPr>
          <w:trHeight w:val="255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D5F" w:rsidRDefault="00CF4D5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Требуемый тип выходного сигнала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5F" w:rsidRDefault="00CF4D5F" w:rsidP="000A3A8E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4…20 мА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5F" w:rsidRPr="00CF4D5F" w:rsidRDefault="00CF4D5F" w:rsidP="00CF4D5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Probibus</w:t>
            </w:r>
            <w:proofErr w:type="spellEnd"/>
            <w:r>
              <w:rPr>
                <w:rFonts w:eastAsia="Arial Unicode MS" w:cs="LilyUPC"/>
                <w:sz w:val="20"/>
                <w:szCs w:val="20"/>
                <w:lang w:val="en-US"/>
              </w:rPr>
              <w:t>-PA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D5F" w:rsidRPr="00CF4D5F" w:rsidRDefault="00CF4D5F" w:rsidP="00CF4D5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  <w:lang w:val="en-US"/>
              </w:rPr>
              <w:t>Profibus</w:t>
            </w:r>
            <w:proofErr w:type="spellEnd"/>
            <w:r>
              <w:rPr>
                <w:rFonts w:eastAsia="Arial Unicode MS" w:cs="LilyUPC"/>
                <w:sz w:val="20"/>
                <w:szCs w:val="20"/>
                <w:lang w:val="en-US"/>
              </w:rPr>
              <w:t>-DP</w:t>
            </w:r>
          </w:p>
        </w:tc>
      </w:tr>
      <w:tr w:rsidR="00CF4D5F" w:rsidRPr="0021520F" w:rsidTr="00D65730">
        <w:trPr>
          <w:trHeight w:val="255"/>
        </w:trPr>
        <w:tc>
          <w:tcPr>
            <w:tcW w:w="36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D5F" w:rsidRDefault="00CF4D5F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5F" w:rsidRPr="000A3A8E" w:rsidRDefault="00CF4D5F" w:rsidP="000A3A8E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4…20 мА+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HART</w:t>
            </w:r>
          </w:p>
        </w:tc>
        <w:tc>
          <w:tcPr>
            <w:tcW w:w="2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5F" w:rsidRPr="00CF4D5F" w:rsidRDefault="00CF4D5F" w:rsidP="000A3A8E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>Foundation Fieldbus</w:t>
            </w:r>
          </w:p>
        </w:tc>
        <w:tc>
          <w:tcPr>
            <w:tcW w:w="26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D5F" w:rsidRPr="00CF4D5F" w:rsidRDefault="00CF4D5F" w:rsidP="00CF4D5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другой _______________</w:t>
            </w:r>
            <w:proofErr w:type="gramEnd"/>
          </w:p>
        </w:tc>
      </w:tr>
      <w:tr w:rsidR="00CF4D5F" w:rsidRPr="0021520F" w:rsidTr="00CF4D5F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D5F" w:rsidRDefault="00CF4D5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Выходной сигнал для температуры</w:t>
            </w:r>
          </w:p>
        </w:tc>
        <w:tc>
          <w:tcPr>
            <w:tcW w:w="363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5F" w:rsidRDefault="00CF4D5F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D5F" w:rsidRDefault="00CF4D5F" w:rsidP="006130A9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не требуется</w:t>
            </w:r>
          </w:p>
        </w:tc>
      </w:tr>
      <w:tr w:rsidR="00CF4D5F" w:rsidRPr="0021520F" w:rsidTr="00CF4D5F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D5F" w:rsidRDefault="00CF4D5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Релейные выходы</w:t>
            </w:r>
          </w:p>
        </w:tc>
        <w:tc>
          <w:tcPr>
            <w:tcW w:w="3638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5F" w:rsidRPr="000A3A8E" w:rsidRDefault="00CF4D5F" w:rsidP="00CF4D5F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требуется (</w:t>
            </w: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2 реле / </w:t>
            </w: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4 реле)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D5F" w:rsidRPr="000A3A8E" w:rsidRDefault="00CF4D5F" w:rsidP="000A3A8E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 xml:space="preserve">не </w:t>
            </w:r>
            <w:r w:rsidRPr="00CF4D5F">
              <w:rPr>
                <w:rFonts w:eastAsia="Arial Unicode MS" w:cs="LilyUPC"/>
                <w:sz w:val="20"/>
                <w:szCs w:val="20"/>
              </w:rPr>
              <w:t>требуется</w:t>
            </w:r>
          </w:p>
        </w:tc>
      </w:tr>
      <w:tr w:rsidR="00CF4D5F" w:rsidRPr="0021520F" w:rsidTr="00CF4D5F">
        <w:trPr>
          <w:trHeight w:val="255"/>
        </w:trPr>
        <w:tc>
          <w:tcPr>
            <w:tcW w:w="3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D5F" w:rsidRDefault="00CF4D5F" w:rsidP="00AC129A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Напряжение питания</w:t>
            </w:r>
          </w:p>
        </w:tc>
        <w:tc>
          <w:tcPr>
            <w:tcW w:w="3638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4D5F" w:rsidRPr="000A3A8E" w:rsidRDefault="00CF4D5F" w:rsidP="00CF4D5F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______ 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В (</w:t>
            </w:r>
            <w:r>
              <w:rPr>
                <w:rFonts w:eastAsia="Arial Unicode MS" w:cs="LilyUPC"/>
                <w:sz w:val="20"/>
                <w:szCs w:val="20"/>
              </w:rPr>
              <w:t>переменный ток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)</w:t>
            </w:r>
          </w:p>
        </w:tc>
        <w:tc>
          <w:tcPr>
            <w:tcW w:w="363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D5F" w:rsidRPr="000A3A8E" w:rsidRDefault="00CF4D5F" w:rsidP="00CF4D5F">
            <w:pPr>
              <w:rPr>
                <w:rFonts w:eastAsia="Arial Unicode MS" w:cs="LilyUPC"/>
                <w:sz w:val="20"/>
                <w:szCs w:val="20"/>
                <w:lang w:val="uk-UA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______ В (</w:t>
            </w:r>
            <w:r w:rsidRPr="000A3A8E">
              <w:rPr>
                <w:rFonts w:eastAsia="Arial Unicode MS" w:cs="LilyUPC"/>
                <w:sz w:val="20"/>
                <w:szCs w:val="20"/>
              </w:rPr>
              <w:t>постоянный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 xml:space="preserve"> </w:t>
            </w:r>
            <w:r w:rsidRPr="000A3A8E">
              <w:rPr>
                <w:rFonts w:eastAsia="Arial Unicode MS" w:cs="LilyUPC"/>
                <w:sz w:val="20"/>
                <w:szCs w:val="20"/>
              </w:rPr>
              <w:t>ток</w:t>
            </w:r>
            <w:r>
              <w:rPr>
                <w:rFonts w:eastAsia="Arial Unicode MS" w:cs="LilyUPC"/>
                <w:sz w:val="20"/>
                <w:szCs w:val="20"/>
                <w:lang w:val="uk-UA"/>
              </w:rPr>
              <w:t>)</w:t>
            </w:r>
          </w:p>
        </w:tc>
      </w:tr>
      <w:tr w:rsidR="00CF4D5F" w:rsidRPr="0021520F" w:rsidTr="00CF4D5F">
        <w:trPr>
          <w:trHeight w:val="255"/>
        </w:trPr>
        <w:tc>
          <w:tcPr>
            <w:tcW w:w="109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D5F" w:rsidRPr="0025393F" w:rsidRDefault="00CF4D5F" w:rsidP="00CF4D5F">
            <w:pPr>
              <w:ind w:right="-143"/>
              <w:rPr>
                <w:rFonts w:cs="Arial"/>
                <w:position w:val="1"/>
                <w:sz w:val="24"/>
                <w:szCs w:val="24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 w:rsidRPr="000E4EB6">
              <w:rPr>
                <w:rFonts w:eastAsia="Arial Unicode MS" w:cs="LilyUPC"/>
                <w:sz w:val="28"/>
                <w:szCs w:val="28"/>
              </w:rPr>
              <w:t xml:space="preserve"> 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</w:t>
            </w:r>
            <w:r>
              <w:rPr>
                <w:rFonts w:cs="Arial"/>
                <w:position w:val="1"/>
                <w:sz w:val="24"/>
                <w:szCs w:val="24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</w:t>
            </w:r>
          </w:p>
          <w:p w:rsidR="00CF4D5F" w:rsidRDefault="00CF4D5F" w:rsidP="00547CA8">
            <w:pPr>
              <w:tabs>
                <w:tab w:val="left" w:pos="1206"/>
              </w:tabs>
              <w:ind w:left="-142" w:right="-143"/>
              <w:rPr>
                <w:rFonts w:eastAsia="Arial Unicode MS" w:cs="LilyUPC"/>
                <w:sz w:val="20"/>
                <w:szCs w:val="20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</w:t>
            </w:r>
            <w:r>
              <w:rPr>
                <w:rFonts w:cs="Arial"/>
                <w:position w:val="1"/>
                <w:sz w:val="24"/>
                <w:szCs w:val="24"/>
                <w:lang w:val="en-US"/>
              </w:rPr>
              <w:t>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____________________________________________________________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</w:p>
        </w:tc>
      </w:tr>
      <w:tr w:rsidR="00CF4D5F" w:rsidRPr="0021520F" w:rsidTr="00D65730">
        <w:trPr>
          <w:trHeight w:val="255"/>
        </w:trPr>
        <w:tc>
          <w:tcPr>
            <w:tcW w:w="1096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F4D5F" w:rsidRDefault="00CF4D5F" w:rsidP="00547CA8">
            <w:pPr>
              <w:tabs>
                <w:tab w:val="left" w:pos="1206"/>
              </w:tabs>
              <w:spacing w:before="240"/>
              <w:jc w:val="center"/>
              <w:rPr>
                <w:sz w:val="28"/>
                <w:u w:val="single"/>
                <w:lang w:val="en-US"/>
              </w:rPr>
            </w:pPr>
            <w:r w:rsidRPr="00716404">
              <w:rPr>
                <w:sz w:val="28"/>
                <w:u w:val="single"/>
              </w:rPr>
              <w:lastRenderedPageBreak/>
              <w:t>Сведения</w:t>
            </w:r>
            <w:r>
              <w:rPr>
                <w:sz w:val="28"/>
                <w:u w:val="single"/>
              </w:rPr>
              <w:t xml:space="preserve"> о </w:t>
            </w:r>
            <w:r w:rsidRPr="00716404">
              <w:rPr>
                <w:sz w:val="28"/>
                <w:u w:val="single"/>
              </w:rPr>
              <w:t>заказчике</w:t>
            </w:r>
          </w:p>
          <w:p w:rsidR="00CF4D5F" w:rsidRPr="00547CA8" w:rsidRDefault="00CF4D5F" w:rsidP="00547CA8">
            <w:pPr>
              <w:tabs>
                <w:tab w:val="left" w:pos="1206"/>
              </w:tabs>
              <w:jc w:val="center"/>
              <w:rPr>
                <w:rFonts w:eastAsia="Arial Unicode MS" w:cs="LilyUPC"/>
                <w:sz w:val="28"/>
                <w:szCs w:val="20"/>
                <w:lang w:val="en-US"/>
              </w:rPr>
            </w:pPr>
          </w:p>
        </w:tc>
      </w:tr>
      <w:tr w:rsidR="00CF4D5F" w:rsidRPr="0021520F" w:rsidTr="00D65730">
        <w:trPr>
          <w:trHeight w:val="47"/>
        </w:trPr>
        <w:tc>
          <w:tcPr>
            <w:tcW w:w="3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D5F" w:rsidRPr="00716404" w:rsidRDefault="00CF4D5F" w:rsidP="00801894">
            <w:pPr>
              <w:tabs>
                <w:tab w:val="left" w:pos="567"/>
              </w:tabs>
              <w:outlineLvl w:val="0"/>
            </w:pPr>
            <w:r w:rsidRPr="00716404">
              <w:t>Название организации</w:t>
            </w:r>
          </w:p>
        </w:tc>
        <w:tc>
          <w:tcPr>
            <w:tcW w:w="72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D5F" w:rsidRDefault="00CF4D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CF4D5F" w:rsidRPr="0021520F" w:rsidTr="00D65730">
        <w:trPr>
          <w:trHeight w:val="46"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D5F" w:rsidRPr="00716404" w:rsidRDefault="00CF4D5F" w:rsidP="00801894">
            <w:pPr>
              <w:tabs>
                <w:tab w:val="left" w:pos="567"/>
              </w:tabs>
              <w:outlineLvl w:val="0"/>
            </w:pPr>
            <w:r w:rsidRPr="00716404">
              <w:t>Адрес</w:t>
            </w:r>
          </w:p>
        </w:tc>
        <w:tc>
          <w:tcPr>
            <w:tcW w:w="7276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D5F" w:rsidRDefault="00CF4D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CF4D5F" w:rsidRPr="0021520F" w:rsidTr="00D65730">
        <w:trPr>
          <w:trHeight w:val="46"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D5F" w:rsidRPr="00716404" w:rsidRDefault="00CF4D5F" w:rsidP="00801894">
            <w:pPr>
              <w:tabs>
                <w:tab w:val="left" w:pos="567"/>
              </w:tabs>
              <w:ind w:right="-108"/>
              <w:outlineLvl w:val="0"/>
            </w:pPr>
            <w:r w:rsidRPr="00716404">
              <w:t>Фамилия и имя лица, заполнившего опросный лист</w:t>
            </w:r>
          </w:p>
        </w:tc>
        <w:tc>
          <w:tcPr>
            <w:tcW w:w="7276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D5F" w:rsidRDefault="00CF4D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CF4D5F" w:rsidRPr="0021520F" w:rsidTr="00D65730">
        <w:trPr>
          <w:trHeight w:val="46"/>
        </w:trPr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D5F" w:rsidRPr="00716404" w:rsidRDefault="00CF4D5F" w:rsidP="00801894">
            <w:pPr>
              <w:tabs>
                <w:tab w:val="left" w:pos="567"/>
              </w:tabs>
              <w:outlineLvl w:val="0"/>
            </w:pPr>
            <w:r w:rsidRPr="00716404">
              <w:t>Контактный телефон</w:t>
            </w:r>
          </w:p>
        </w:tc>
        <w:tc>
          <w:tcPr>
            <w:tcW w:w="7276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D5F" w:rsidRDefault="00CF4D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CF4D5F" w:rsidRPr="0021520F" w:rsidTr="00D65730">
        <w:trPr>
          <w:trHeight w:val="46"/>
        </w:trPr>
        <w:tc>
          <w:tcPr>
            <w:tcW w:w="3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D5F" w:rsidRPr="0025393F" w:rsidRDefault="00CF4D5F" w:rsidP="00801894">
            <w:pPr>
              <w:tabs>
                <w:tab w:val="left" w:pos="567"/>
              </w:tabs>
              <w:outlineLvl w:val="0"/>
              <w:rPr>
                <w:lang w:val="en-US"/>
              </w:rPr>
            </w:pPr>
            <w:r w:rsidRPr="00716404"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27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D5F" w:rsidRDefault="00CF4D5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</w:tbl>
    <w:p w:rsidR="0025393F" w:rsidRPr="00547CA8" w:rsidRDefault="0025393F" w:rsidP="0025393F">
      <w:pPr>
        <w:spacing w:after="0" w:line="240" w:lineRule="auto"/>
        <w:rPr>
          <w:rFonts w:eastAsia="Arial Unicode MS" w:cs="LilyUPC"/>
          <w:sz w:val="28"/>
          <w:szCs w:val="28"/>
          <w:lang w:val="en-US"/>
        </w:rPr>
      </w:pPr>
    </w:p>
    <w:sectPr w:rsidR="0025393F" w:rsidRPr="00547CA8" w:rsidSect="00DC484F">
      <w:headerReference w:type="default" r:id="rId8"/>
      <w:footerReference w:type="default" r:id="rId9"/>
      <w:pgSz w:w="11906" w:h="16838"/>
      <w:pgMar w:top="684" w:right="566" w:bottom="568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8D" w:rsidRDefault="00AB0B8D" w:rsidP="00B33C4F">
      <w:pPr>
        <w:spacing w:after="0" w:line="240" w:lineRule="auto"/>
      </w:pPr>
      <w:r>
        <w:separator/>
      </w:r>
    </w:p>
  </w:endnote>
  <w:endnote w:type="continuationSeparator" w:id="0">
    <w:p w:rsidR="00AB0B8D" w:rsidRDefault="00AB0B8D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17187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74E1E7" wp14:editId="450B55A7">
              <wp:simplePos x="0" y="0"/>
              <wp:positionH relativeFrom="column">
                <wp:posOffset>6477000</wp:posOffset>
              </wp:positionH>
              <wp:positionV relativeFrom="paragraph">
                <wp:posOffset>98425</wp:posOffset>
              </wp:positionV>
              <wp:extent cx="439420" cy="0"/>
              <wp:effectExtent l="0" t="19050" r="1778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pt,7.75pt" to="54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1AF5F" wp14:editId="1311C933">
              <wp:simplePos x="0" y="0"/>
              <wp:positionH relativeFrom="column">
                <wp:posOffset>-699135</wp:posOffset>
              </wp:positionH>
              <wp:positionV relativeFrom="paragraph">
                <wp:posOffset>98425</wp:posOffset>
              </wp:positionV>
              <wp:extent cx="5071745" cy="0"/>
              <wp:effectExtent l="0" t="19050" r="1460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1745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7.75pt" to="34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C605C68" wp14:editId="07C5C213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8D" w:rsidRDefault="00AB0B8D" w:rsidP="00B33C4F">
      <w:pPr>
        <w:spacing w:after="0" w:line="240" w:lineRule="auto"/>
      </w:pPr>
      <w:r>
        <w:separator/>
      </w:r>
    </w:p>
  </w:footnote>
  <w:footnote w:type="continuationSeparator" w:id="0">
    <w:p w:rsidR="00AB0B8D" w:rsidRDefault="00AB0B8D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547CA8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0CDEE0A8" wp14:editId="5D5D46E0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8E0089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386358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386358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8E0089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</w:p>
        <w:p w:rsidR="006E7233" w:rsidRPr="008E008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8E008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</w:p>
        <w:p w:rsidR="00D83AA2" w:rsidRPr="008E008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386358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8E008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386358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0A3A8E"/>
    <w:rsid w:val="000B6D22"/>
    <w:rsid w:val="000E4780"/>
    <w:rsid w:val="000E4EB6"/>
    <w:rsid w:val="00135338"/>
    <w:rsid w:val="001459CB"/>
    <w:rsid w:val="001533C9"/>
    <w:rsid w:val="00161BAE"/>
    <w:rsid w:val="00171875"/>
    <w:rsid w:val="00194707"/>
    <w:rsid w:val="0021520F"/>
    <w:rsid w:val="0025393F"/>
    <w:rsid w:val="00310E93"/>
    <w:rsid w:val="00320DAB"/>
    <w:rsid w:val="003264B7"/>
    <w:rsid w:val="00347FB6"/>
    <w:rsid w:val="0038007F"/>
    <w:rsid w:val="00386358"/>
    <w:rsid w:val="003B493A"/>
    <w:rsid w:val="003C111F"/>
    <w:rsid w:val="003D2ED2"/>
    <w:rsid w:val="0044400C"/>
    <w:rsid w:val="004A3121"/>
    <w:rsid w:val="004B1AC5"/>
    <w:rsid w:val="004C240B"/>
    <w:rsid w:val="004C59FE"/>
    <w:rsid w:val="00547CA8"/>
    <w:rsid w:val="00567B45"/>
    <w:rsid w:val="005C0356"/>
    <w:rsid w:val="005D0D48"/>
    <w:rsid w:val="0061270B"/>
    <w:rsid w:val="00683852"/>
    <w:rsid w:val="006E7233"/>
    <w:rsid w:val="00707F97"/>
    <w:rsid w:val="0071403E"/>
    <w:rsid w:val="007375FE"/>
    <w:rsid w:val="00747787"/>
    <w:rsid w:val="00782041"/>
    <w:rsid w:val="00797EFF"/>
    <w:rsid w:val="008113DE"/>
    <w:rsid w:val="00883585"/>
    <w:rsid w:val="008E0089"/>
    <w:rsid w:val="008E434A"/>
    <w:rsid w:val="00942735"/>
    <w:rsid w:val="0097097C"/>
    <w:rsid w:val="009E7C5F"/>
    <w:rsid w:val="00A1775B"/>
    <w:rsid w:val="00A33BBE"/>
    <w:rsid w:val="00A41300"/>
    <w:rsid w:val="00A65489"/>
    <w:rsid w:val="00A90AEF"/>
    <w:rsid w:val="00AB0B8D"/>
    <w:rsid w:val="00AC3D03"/>
    <w:rsid w:val="00B33C4F"/>
    <w:rsid w:val="00BF30EA"/>
    <w:rsid w:val="00C433EC"/>
    <w:rsid w:val="00C76428"/>
    <w:rsid w:val="00C838AC"/>
    <w:rsid w:val="00CA678F"/>
    <w:rsid w:val="00CD3AA2"/>
    <w:rsid w:val="00CF4D5F"/>
    <w:rsid w:val="00CF59F8"/>
    <w:rsid w:val="00D2321A"/>
    <w:rsid w:val="00D65730"/>
    <w:rsid w:val="00D6589E"/>
    <w:rsid w:val="00D83AA2"/>
    <w:rsid w:val="00DA3D18"/>
    <w:rsid w:val="00DC484F"/>
    <w:rsid w:val="00DD14CF"/>
    <w:rsid w:val="00DD2A26"/>
    <w:rsid w:val="00E701B8"/>
    <w:rsid w:val="00EC7196"/>
    <w:rsid w:val="00F0693E"/>
    <w:rsid w:val="00F313C2"/>
    <w:rsid w:val="00F31EBE"/>
    <w:rsid w:val="00F4237E"/>
    <w:rsid w:val="00F558B3"/>
    <w:rsid w:val="00F77346"/>
    <w:rsid w:val="00F9503F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536C-4882-4F42-BEF3-75A0AAFD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3</cp:revision>
  <dcterms:created xsi:type="dcterms:W3CDTF">2014-02-25T21:08:00Z</dcterms:created>
  <dcterms:modified xsi:type="dcterms:W3CDTF">2014-02-28T06:41:00Z</dcterms:modified>
</cp:coreProperties>
</file>