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547CA8" w:rsidRDefault="0021520F" w:rsidP="0021520F">
      <w:pPr>
        <w:spacing w:after="0" w:line="240" w:lineRule="auto"/>
        <w:jc w:val="center"/>
        <w:rPr>
          <w:rFonts w:eastAsia="Arial Unicode MS" w:cs="LilyUPC"/>
          <w:b/>
          <w:sz w:val="32"/>
          <w:szCs w:val="32"/>
        </w:rPr>
      </w:pPr>
      <w:r w:rsidRPr="00547CA8">
        <w:rPr>
          <w:rFonts w:eastAsia="Arial Unicode MS" w:cs="LilyUPC"/>
          <w:b/>
          <w:sz w:val="32"/>
          <w:szCs w:val="32"/>
        </w:rPr>
        <w:t>ОПРОСНЫЙ ЛИСТ</w:t>
      </w:r>
    </w:p>
    <w:p w:rsidR="0021520F" w:rsidRDefault="0021520F" w:rsidP="0021520F">
      <w:pPr>
        <w:spacing w:line="240" w:lineRule="auto"/>
        <w:jc w:val="center"/>
        <w:rPr>
          <w:rFonts w:eastAsia="Arial Unicode MS" w:cs="LilyUPC"/>
          <w:sz w:val="32"/>
          <w:szCs w:val="32"/>
        </w:rPr>
      </w:pPr>
      <w:r w:rsidRPr="0021520F">
        <w:rPr>
          <w:rFonts w:eastAsia="Arial Unicode MS" w:cs="LilyUPC"/>
          <w:sz w:val="32"/>
          <w:szCs w:val="32"/>
        </w:rPr>
        <w:t xml:space="preserve">для подбора </w:t>
      </w:r>
      <w:r w:rsidR="00EC7196">
        <w:rPr>
          <w:rFonts w:eastAsia="Arial Unicode MS" w:cs="LilyUPC"/>
          <w:sz w:val="32"/>
          <w:szCs w:val="32"/>
        </w:rPr>
        <w:t>узла измерения</w:t>
      </w:r>
      <w:r w:rsidR="00A33BBE">
        <w:rPr>
          <w:rFonts w:eastAsia="Arial Unicode MS" w:cs="LilyUPC"/>
          <w:sz w:val="32"/>
          <w:szCs w:val="32"/>
        </w:rPr>
        <w:t xml:space="preserve"> </w:t>
      </w:r>
      <w:r w:rsidR="009E7E81">
        <w:rPr>
          <w:rFonts w:eastAsia="Arial Unicode MS" w:cs="LilyUPC"/>
          <w:sz w:val="32"/>
          <w:szCs w:val="32"/>
        </w:rPr>
        <w:t>уровня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31"/>
        <w:gridCol w:w="1775"/>
        <w:gridCol w:w="222"/>
        <w:gridCol w:w="370"/>
        <w:gridCol w:w="849"/>
        <w:gridCol w:w="334"/>
        <w:gridCol w:w="1184"/>
        <w:gridCol w:w="591"/>
        <w:gridCol w:w="1776"/>
      </w:tblGrid>
      <w:tr w:rsidR="00EC7196" w:rsidRPr="0021520F" w:rsidTr="009E7E81">
        <w:trPr>
          <w:trHeight w:val="255"/>
        </w:trPr>
        <w:tc>
          <w:tcPr>
            <w:tcW w:w="3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196" w:rsidRDefault="00EC7196" w:rsidP="00F7734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Рабочая среда (название, состав)</w:t>
            </w:r>
          </w:p>
        </w:tc>
        <w:tc>
          <w:tcPr>
            <w:tcW w:w="710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196" w:rsidRDefault="00EC7196" w:rsidP="00EC7196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9E7E81" w:rsidRPr="0021520F" w:rsidTr="009E7E81">
        <w:trPr>
          <w:trHeight w:val="255"/>
        </w:trPr>
        <w:tc>
          <w:tcPr>
            <w:tcW w:w="35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7E81" w:rsidRPr="0021520F" w:rsidRDefault="009E7E81" w:rsidP="00F7734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Агрегатное состояние рабочей среды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7E81" w:rsidRPr="0021520F" w:rsidRDefault="009E7E8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жидкость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7E81" w:rsidRPr="0021520F" w:rsidRDefault="009E7E8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сыпучее вещество (средний размер частиц ___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мм</w:t>
            </w:r>
            <w:proofErr w:type="gramEnd"/>
            <w:r>
              <w:rPr>
                <w:rFonts w:eastAsia="Arial Unicode MS" w:cs="LilyUPC"/>
                <w:sz w:val="20"/>
                <w:szCs w:val="20"/>
              </w:rPr>
              <w:t>)</w:t>
            </w:r>
          </w:p>
        </w:tc>
      </w:tr>
      <w:tr w:rsidR="00782041" w:rsidRPr="0021520F" w:rsidTr="009E7E81">
        <w:trPr>
          <w:trHeight w:val="255"/>
        </w:trPr>
        <w:tc>
          <w:tcPr>
            <w:tcW w:w="35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041" w:rsidRPr="0021520F" w:rsidRDefault="00782041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Агрессивность рабочей среды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да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нет</w:t>
            </w:r>
          </w:p>
        </w:tc>
      </w:tr>
      <w:tr w:rsidR="00782041" w:rsidRPr="0021520F" w:rsidTr="009E7E81">
        <w:trPr>
          <w:trHeight w:val="255"/>
        </w:trPr>
        <w:tc>
          <w:tcPr>
            <w:tcW w:w="3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041" w:rsidRPr="0021520F" w:rsidRDefault="00782041" w:rsidP="00A33BBE">
            <w:pPr>
              <w:rPr>
                <w:rFonts w:eastAsia="Arial Unicode MS" w:cs="LilyUPC"/>
                <w:sz w:val="20"/>
                <w:szCs w:val="20"/>
              </w:rPr>
            </w:pPr>
            <w:proofErr w:type="spellStart"/>
            <w:r>
              <w:rPr>
                <w:rFonts w:eastAsia="Arial Unicode MS" w:cs="LilyUPC"/>
                <w:sz w:val="20"/>
                <w:szCs w:val="20"/>
              </w:rPr>
              <w:t>Абразивность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 xml:space="preserve"> рабочей среды</w:t>
            </w:r>
          </w:p>
        </w:tc>
        <w:tc>
          <w:tcPr>
            <w:tcW w:w="3216" w:type="dxa"/>
            <w:gridSpan w:val="4"/>
            <w:tcBorders>
              <w:left w:val="single" w:sz="12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да</w:t>
            </w:r>
          </w:p>
        </w:tc>
        <w:tc>
          <w:tcPr>
            <w:tcW w:w="3885" w:type="dxa"/>
            <w:gridSpan w:val="4"/>
            <w:tcBorders>
              <w:right w:val="single" w:sz="12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нет</w:t>
            </w:r>
          </w:p>
        </w:tc>
      </w:tr>
      <w:tr w:rsidR="00260A6E" w:rsidRPr="0021520F" w:rsidTr="00122341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6E" w:rsidRPr="0021520F" w:rsidRDefault="00122341" w:rsidP="009E7C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Пыль над измеряемой средой</w:t>
            </w:r>
          </w:p>
        </w:tc>
        <w:tc>
          <w:tcPr>
            <w:tcW w:w="321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6E" w:rsidRPr="0021520F" w:rsidRDefault="00260A6E" w:rsidP="00122341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 w:rsidR="00122341">
              <w:rPr>
                <w:rFonts w:eastAsia="Arial Unicode MS" w:cs="LilyUPC"/>
                <w:sz w:val="20"/>
                <w:szCs w:val="20"/>
              </w:rPr>
              <w:t>присутствует</w:t>
            </w:r>
          </w:p>
        </w:tc>
        <w:tc>
          <w:tcPr>
            <w:tcW w:w="388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6E" w:rsidRPr="0021520F" w:rsidRDefault="00260A6E" w:rsidP="00122341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 w:rsidR="00122341">
              <w:rPr>
                <w:rFonts w:eastAsia="Arial Unicode MS" w:cs="LilyUPC"/>
                <w:sz w:val="20"/>
                <w:szCs w:val="20"/>
              </w:rPr>
              <w:t>отсутствует</w:t>
            </w:r>
          </w:p>
        </w:tc>
      </w:tr>
      <w:tr w:rsidR="00122341" w:rsidRPr="0021520F" w:rsidTr="00122341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41" w:rsidRDefault="00122341" w:rsidP="009E7C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Пары под измеряемой средой</w:t>
            </w:r>
          </w:p>
        </w:tc>
        <w:tc>
          <w:tcPr>
            <w:tcW w:w="321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1" w:rsidRPr="0021520F" w:rsidRDefault="00122341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присутствует</w:t>
            </w:r>
          </w:p>
        </w:tc>
        <w:tc>
          <w:tcPr>
            <w:tcW w:w="388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41" w:rsidRPr="0021520F" w:rsidRDefault="00122341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отсутствует</w:t>
            </w:r>
          </w:p>
        </w:tc>
      </w:tr>
      <w:tr w:rsidR="00122341" w:rsidRPr="0021520F" w:rsidTr="00122341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41" w:rsidRDefault="00122341" w:rsidP="009E7C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Конденсат в месте установки датчика</w:t>
            </w:r>
          </w:p>
        </w:tc>
        <w:tc>
          <w:tcPr>
            <w:tcW w:w="321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1" w:rsidRPr="0021520F" w:rsidRDefault="00122341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присутствует</w:t>
            </w:r>
          </w:p>
        </w:tc>
        <w:tc>
          <w:tcPr>
            <w:tcW w:w="388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41" w:rsidRPr="0021520F" w:rsidRDefault="00122341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отсутствует</w:t>
            </w:r>
          </w:p>
        </w:tc>
      </w:tr>
      <w:tr w:rsidR="00122341" w:rsidRPr="0021520F" w:rsidTr="00122341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41" w:rsidRDefault="00122341" w:rsidP="009E7C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Пена</w:t>
            </w:r>
          </w:p>
        </w:tc>
        <w:tc>
          <w:tcPr>
            <w:tcW w:w="321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1" w:rsidRPr="0021520F" w:rsidRDefault="00122341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присутствует</w:t>
            </w:r>
          </w:p>
        </w:tc>
        <w:tc>
          <w:tcPr>
            <w:tcW w:w="388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41" w:rsidRPr="0021520F" w:rsidRDefault="00122341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отсутствует</w:t>
            </w:r>
          </w:p>
        </w:tc>
      </w:tr>
      <w:tr w:rsidR="00122341" w:rsidRPr="0021520F" w:rsidTr="00122341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41" w:rsidRDefault="00122341" w:rsidP="009E7C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Налипание рабочей среды на стенки резервуара</w:t>
            </w:r>
          </w:p>
        </w:tc>
        <w:tc>
          <w:tcPr>
            <w:tcW w:w="321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1" w:rsidRPr="0021520F" w:rsidRDefault="00122341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присутствует</w:t>
            </w:r>
          </w:p>
        </w:tc>
        <w:tc>
          <w:tcPr>
            <w:tcW w:w="388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41" w:rsidRPr="0021520F" w:rsidRDefault="00122341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отсутствует</w:t>
            </w:r>
          </w:p>
        </w:tc>
      </w:tr>
      <w:tr w:rsidR="00122341" w:rsidRPr="0021520F" w:rsidTr="00122341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41" w:rsidRDefault="00122341" w:rsidP="009E7C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Электропроводность, </w:t>
            </w:r>
            <w:proofErr w:type="spellStart"/>
            <w:r>
              <w:rPr>
                <w:rFonts w:eastAsia="Arial Unicode MS" w:cs="LilyUPC"/>
                <w:sz w:val="20"/>
                <w:szCs w:val="20"/>
              </w:rPr>
              <w:t>мкСм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>/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710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41" w:rsidRDefault="00122341" w:rsidP="000138EC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122341" w:rsidRPr="0021520F" w:rsidTr="00122341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41" w:rsidRDefault="00122341" w:rsidP="009E7C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Плотность рабочей среды,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кг</w:t>
            </w:r>
            <w:proofErr w:type="gramEnd"/>
            <w:r>
              <w:rPr>
                <w:rFonts w:eastAsia="Arial Unicode MS" w:cs="LilyUPC"/>
                <w:sz w:val="20"/>
                <w:szCs w:val="20"/>
              </w:rPr>
              <w:t>/м</w:t>
            </w:r>
            <w:r w:rsidRPr="00122341">
              <w:rPr>
                <w:rFonts w:eastAsia="Arial Unicode MS" w:cs="LilyUPC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0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41" w:rsidRDefault="00122341" w:rsidP="000138EC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122341" w:rsidRPr="0021520F" w:rsidTr="00122341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41" w:rsidRDefault="00122341" w:rsidP="009E7C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Диэлектрическая константа, ε</w:t>
            </w:r>
          </w:p>
        </w:tc>
        <w:tc>
          <w:tcPr>
            <w:tcW w:w="710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341" w:rsidRDefault="00122341" w:rsidP="000138EC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122341" w:rsidRPr="0021520F" w:rsidTr="00122341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341" w:rsidRDefault="00122341" w:rsidP="009E7C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Вязкость (указать ед. изм.)</w:t>
            </w:r>
          </w:p>
        </w:tc>
        <w:tc>
          <w:tcPr>
            <w:tcW w:w="710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341" w:rsidRDefault="00122341" w:rsidP="000138EC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122341" w:rsidRPr="0021520F" w:rsidTr="009E7E81">
        <w:trPr>
          <w:trHeight w:val="255"/>
        </w:trPr>
        <w:tc>
          <w:tcPr>
            <w:tcW w:w="1063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1" w:rsidRPr="000A3A8E" w:rsidRDefault="00122341" w:rsidP="0021520F">
            <w:pPr>
              <w:tabs>
                <w:tab w:val="left" w:pos="1206"/>
              </w:tabs>
              <w:rPr>
                <w:rFonts w:eastAsia="Arial Unicode MS" w:cs="LilyUPC"/>
                <w:b/>
                <w:sz w:val="20"/>
                <w:szCs w:val="20"/>
              </w:rPr>
            </w:pPr>
            <w:r w:rsidRPr="000A3A8E">
              <w:rPr>
                <w:rFonts w:eastAsia="Arial Unicode MS" w:cs="LilyUPC"/>
                <w:b/>
                <w:sz w:val="20"/>
                <w:szCs w:val="20"/>
              </w:rPr>
              <w:t>Параметры точки измерения</w:t>
            </w:r>
          </w:p>
        </w:tc>
      </w:tr>
      <w:tr w:rsidR="00122341" w:rsidRPr="0021520F" w:rsidTr="00122341">
        <w:trPr>
          <w:trHeight w:val="255"/>
        </w:trPr>
        <w:tc>
          <w:tcPr>
            <w:tcW w:w="3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341" w:rsidRPr="00EC7196" w:rsidRDefault="00122341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Единицы измерения уровня</w:t>
            </w:r>
          </w:p>
        </w:tc>
        <w:tc>
          <w:tcPr>
            <w:tcW w:w="3550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2341" w:rsidRPr="0021520F" w:rsidRDefault="00122341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линейные (м)</w:t>
            </w:r>
            <w:proofErr w:type="gramEnd"/>
          </w:p>
        </w:tc>
        <w:tc>
          <w:tcPr>
            <w:tcW w:w="355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2341" w:rsidRPr="0021520F" w:rsidRDefault="00122341" w:rsidP="00122341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относительные</w:t>
            </w:r>
            <w:proofErr w:type="gramEnd"/>
            <w:r>
              <w:rPr>
                <w:rFonts w:eastAsia="Arial Unicode MS" w:cs="LilyUPC"/>
                <w:sz w:val="20"/>
                <w:szCs w:val="20"/>
              </w:rPr>
              <w:t xml:space="preserve"> (% от диапазона)</w:t>
            </w:r>
          </w:p>
        </w:tc>
      </w:tr>
      <w:tr w:rsidR="00122341" w:rsidRPr="0021520F" w:rsidTr="00122341">
        <w:trPr>
          <w:trHeight w:val="255"/>
        </w:trPr>
        <w:tc>
          <w:tcPr>
            <w:tcW w:w="35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341" w:rsidRDefault="00122341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Диапазон измерения уровня,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101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341" w:rsidRDefault="00122341" w:rsidP="00122341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0–___</w:t>
            </w:r>
          </w:p>
        </w:tc>
      </w:tr>
      <w:tr w:rsidR="00122341" w:rsidRPr="0021520F" w:rsidTr="00122341">
        <w:trPr>
          <w:trHeight w:val="255"/>
        </w:trPr>
        <w:tc>
          <w:tcPr>
            <w:tcW w:w="35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1" w:rsidRDefault="00122341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Рабочее давление в резервуаре, бар</w:t>
            </w:r>
          </w:p>
        </w:tc>
        <w:tc>
          <w:tcPr>
            <w:tcW w:w="236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2341" w:rsidRDefault="00122341" w:rsidP="00401FB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мин. __________</w:t>
            </w:r>
          </w:p>
        </w:tc>
        <w:tc>
          <w:tcPr>
            <w:tcW w:w="2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41" w:rsidRDefault="00122341" w:rsidP="00401FB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норм. __________</w:t>
            </w:r>
          </w:p>
        </w:tc>
        <w:tc>
          <w:tcPr>
            <w:tcW w:w="23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2341" w:rsidRDefault="00122341" w:rsidP="00401FB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макс.__________</w:t>
            </w:r>
          </w:p>
        </w:tc>
      </w:tr>
      <w:tr w:rsidR="00122341" w:rsidRPr="0021520F" w:rsidTr="00122341">
        <w:trPr>
          <w:trHeight w:val="255"/>
        </w:trPr>
        <w:tc>
          <w:tcPr>
            <w:tcW w:w="35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1" w:rsidRDefault="00122341" w:rsidP="0021520F">
            <w:pPr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355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2341" w:rsidRPr="0021520F" w:rsidRDefault="00122341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абсолютное</w:t>
            </w:r>
            <w:proofErr w:type="gramEnd"/>
          </w:p>
        </w:tc>
        <w:tc>
          <w:tcPr>
            <w:tcW w:w="355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2341" w:rsidRPr="0021520F" w:rsidRDefault="00122341" w:rsidP="00122341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избыточное</w:t>
            </w:r>
            <w:proofErr w:type="gramEnd"/>
          </w:p>
        </w:tc>
      </w:tr>
      <w:tr w:rsidR="00122341" w:rsidRPr="0021520F" w:rsidTr="00122341">
        <w:trPr>
          <w:trHeight w:val="170"/>
        </w:trPr>
        <w:tc>
          <w:tcPr>
            <w:tcW w:w="3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341" w:rsidRPr="00260A6E" w:rsidRDefault="00122341" w:rsidP="0021520F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Температура рабочей среды, °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C</w:t>
            </w:r>
          </w:p>
        </w:tc>
        <w:tc>
          <w:tcPr>
            <w:tcW w:w="236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2341" w:rsidRDefault="00122341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мин. __________</w:t>
            </w:r>
          </w:p>
        </w:tc>
        <w:tc>
          <w:tcPr>
            <w:tcW w:w="2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41" w:rsidRDefault="00122341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норм. __________</w:t>
            </w:r>
          </w:p>
        </w:tc>
        <w:tc>
          <w:tcPr>
            <w:tcW w:w="23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2341" w:rsidRDefault="00122341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макс.__________</w:t>
            </w:r>
          </w:p>
        </w:tc>
      </w:tr>
      <w:tr w:rsidR="00F720E2" w:rsidRPr="0021520F" w:rsidTr="00122341">
        <w:trPr>
          <w:trHeight w:val="170"/>
        </w:trPr>
        <w:tc>
          <w:tcPr>
            <w:tcW w:w="3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0E2" w:rsidRPr="00260A6E" w:rsidRDefault="00F720E2" w:rsidP="000138EC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Температура окружающей среды, °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C</w:t>
            </w:r>
          </w:p>
        </w:tc>
        <w:tc>
          <w:tcPr>
            <w:tcW w:w="236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20E2" w:rsidRDefault="00F720E2" w:rsidP="000138EC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мин. __________</w:t>
            </w:r>
          </w:p>
        </w:tc>
        <w:tc>
          <w:tcPr>
            <w:tcW w:w="2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E2" w:rsidRDefault="00F720E2" w:rsidP="000138EC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норм. __________</w:t>
            </w:r>
          </w:p>
        </w:tc>
        <w:tc>
          <w:tcPr>
            <w:tcW w:w="23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20E2" w:rsidRDefault="00F720E2" w:rsidP="000138EC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макс.__________</w:t>
            </w:r>
          </w:p>
        </w:tc>
      </w:tr>
      <w:tr w:rsidR="00F720E2" w:rsidRPr="0021520F" w:rsidTr="00122341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0E2" w:rsidRPr="008F3E48" w:rsidRDefault="00EA67CA" w:rsidP="008F3E4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Скорость измен</w:t>
            </w:r>
            <w:r w:rsidR="00F720E2">
              <w:rPr>
                <w:rFonts w:eastAsia="Arial Unicode MS" w:cs="LilyUPC"/>
                <w:sz w:val="20"/>
                <w:szCs w:val="20"/>
              </w:rPr>
              <w:t>ения уровня, м/</w:t>
            </w:r>
            <w:proofErr w:type="gramStart"/>
            <w:r w:rsidR="00F720E2">
              <w:rPr>
                <w:rFonts w:eastAsia="Arial Unicode MS" w:cs="LilyUPC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36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2" w:rsidRDefault="00F720E2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мин. __________</w:t>
            </w:r>
          </w:p>
        </w:tc>
        <w:tc>
          <w:tcPr>
            <w:tcW w:w="23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2" w:rsidRDefault="00F720E2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норм. __________</w:t>
            </w:r>
          </w:p>
        </w:tc>
        <w:tc>
          <w:tcPr>
            <w:tcW w:w="23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0E2" w:rsidRDefault="00F720E2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макс.__________</w:t>
            </w:r>
          </w:p>
        </w:tc>
      </w:tr>
      <w:tr w:rsidR="00F720E2" w:rsidRPr="0021520F" w:rsidTr="00BF006F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0E2" w:rsidRPr="00260A6E" w:rsidRDefault="00F720E2" w:rsidP="00F950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Материал резервуара/высота (м)</w:t>
            </w:r>
          </w:p>
        </w:tc>
        <w:tc>
          <w:tcPr>
            <w:tcW w:w="710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0E2" w:rsidRDefault="00F720E2" w:rsidP="00260A6E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_____________________________________________/________________</w:t>
            </w:r>
          </w:p>
        </w:tc>
      </w:tr>
      <w:tr w:rsidR="00F720E2" w:rsidRPr="0021520F" w:rsidTr="008F3E48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0E2" w:rsidRDefault="00F720E2" w:rsidP="00031D13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Тип присоединения</w:t>
            </w:r>
          </w:p>
        </w:tc>
        <w:tc>
          <w:tcPr>
            <w:tcW w:w="236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2" w:rsidRPr="0021520F" w:rsidRDefault="00F720E2" w:rsidP="00031D13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фланцевое</w:t>
            </w:r>
            <w:proofErr w:type="gramEnd"/>
          </w:p>
        </w:tc>
        <w:tc>
          <w:tcPr>
            <w:tcW w:w="23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2" w:rsidRPr="0021520F" w:rsidRDefault="00F720E2" w:rsidP="00031D13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резьбовое</w:t>
            </w:r>
            <w:proofErr w:type="gramEnd"/>
          </w:p>
        </w:tc>
        <w:tc>
          <w:tcPr>
            <w:tcW w:w="23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0E2" w:rsidRPr="0021520F" w:rsidRDefault="00F720E2" w:rsidP="00031D13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другое _____________</w:t>
            </w:r>
            <w:proofErr w:type="gramEnd"/>
          </w:p>
        </w:tc>
      </w:tr>
      <w:tr w:rsidR="00F720E2" w:rsidRPr="0021520F" w:rsidTr="008F3E48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0E2" w:rsidRDefault="00F720E2" w:rsidP="00E701B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Материал присоединительной части</w:t>
            </w:r>
          </w:p>
        </w:tc>
        <w:tc>
          <w:tcPr>
            <w:tcW w:w="236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2" w:rsidRPr="0021520F" w:rsidRDefault="00F720E2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нержавеющая сталь</w:t>
            </w:r>
          </w:p>
        </w:tc>
        <w:tc>
          <w:tcPr>
            <w:tcW w:w="23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2" w:rsidRPr="008F3E48" w:rsidRDefault="00F720E2" w:rsidP="008F3E48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 w:cs="LilyUPC"/>
                <w:sz w:val="20"/>
                <w:szCs w:val="20"/>
                <w:lang w:val="en-US"/>
              </w:rPr>
              <w:t>Hastelloy</w:t>
            </w:r>
            <w:proofErr w:type="spellEnd"/>
          </w:p>
        </w:tc>
        <w:tc>
          <w:tcPr>
            <w:tcW w:w="23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0E2" w:rsidRPr="008F3E48" w:rsidRDefault="00F720E2" w:rsidP="008F3E4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пластик</w:t>
            </w:r>
          </w:p>
        </w:tc>
      </w:tr>
      <w:tr w:rsidR="00F720E2" w:rsidRPr="0021520F" w:rsidTr="00F720E2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0E2" w:rsidRDefault="00F720E2" w:rsidP="00E701B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Байпас/колодец-успокоитель</w:t>
            </w:r>
          </w:p>
        </w:tc>
        <w:tc>
          <w:tcPr>
            <w:tcW w:w="355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2" w:rsidRPr="0021520F" w:rsidRDefault="00F720E2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присутствует</w:t>
            </w:r>
          </w:p>
        </w:tc>
        <w:tc>
          <w:tcPr>
            <w:tcW w:w="355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0E2" w:rsidRPr="0021520F" w:rsidRDefault="00F720E2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отсутствует</w:t>
            </w:r>
          </w:p>
        </w:tc>
      </w:tr>
      <w:tr w:rsidR="00F720E2" w:rsidRPr="0021520F" w:rsidTr="00F720E2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0E2" w:rsidRDefault="00F720E2" w:rsidP="00E701B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Форма резервуара</w:t>
            </w:r>
          </w:p>
        </w:tc>
        <w:tc>
          <w:tcPr>
            <w:tcW w:w="17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2" w:rsidRPr="0021520F" w:rsidRDefault="00F720E2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вертикальный цилиндр</w:t>
            </w:r>
          </w:p>
        </w:tc>
        <w:tc>
          <w:tcPr>
            <w:tcW w:w="17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2" w:rsidRPr="0021520F" w:rsidRDefault="00F720E2" w:rsidP="00EA67CA">
            <w:pPr>
              <w:ind w:right="-115"/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горизонтальный цилиндр</w:t>
            </w:r>
          </w:p>
        </w:tc>
        <w:tc>
          <w:tcPr>
            <w:tcW w:w="1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2" w:rsidRPr="0021520F" w:rsidRDefault="00F720E2" w:rsidP="00EA67CA">
            <w:pPr>
              <w:ind w:right="-183"/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цилиндрически-конический танк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0E2" w:rsidRPr="0021520F" w:rsidRDefault="00F720E2" w:rsidP="008F3E4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 xml:space="preserve">другая </w:t>
            </w:r>
            <w:r>
              <w:rPr>
                <w:rFonts w:eastAsia="Arial Unicode MS" w:cs="LilyUPC"/>
                <w:sz w:val="20"/>
                <w:szCs w:val="20"/>
              </w:rPr>
              <w:softHyphen/>
            </w:r>
            <w:r>
              <w:rPr>
                <w:rFonts w:eastAsia="Arial Unicode MS" w:cs="LilyUPC"/>
                <w:sz w:val="20"/>
                <w:szCs w:val="20"/>
              </w:rPr>
              <w:softHyphen/>
            </w:r>
            <w:r>
              <w:rPr>
                <w:rFonts w:eastAsia="Arial Unicode MS" w:cs="LilyUPC"/>
                <w:sz w:val="20"/>
                <w:szCs w:val="20"/>
              </w:rPr>
              <w:softHyphen/>
            </w:r>
            <w:r>
              <w:rPr>
                <w:rFonts w:eastAsia="Arial Unicode MS" w:cs="LilyUPC"/>
                <w:sz w:val="20"/>
                <w:szCs w:val="20"/>
              </w:rPr>
              <w:softHyphen/>
              <w:t>_______________</w:t>
            </w:r>
            <w:proofErr w:type="gramEnd"/>
          </w:p>
        </w:tc>
      </w:tr>
      <w:tr w:rsidR="00F720E2" w:rsidRPr="0021520F" w:rsidTr="00F720E2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E2" w:rsidRDefault="00F720E2" w:rsidP="00E701B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Мешалка</w:t>
            </w:r>
          </w:p>
        </w:tc>
        <w:tc>
          <w:tcPr>
            <w:tcW w:w="3550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20E2" w:rsidRDefault="00F720E2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присутствует (</w:t>
            </w: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одноуровневая/</w:t>
            </w:r>
            <w:proofErr w:type="gramEnd"/>
          </w:p>
          <w:p w:rsidR="00F720E2" w:rsidRPr="0021520F" w:rsidRDefault="00F720E2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многоуровневая)</w:t>
            </w:r>
            <w:proofErr w:type="gramEnd"/>
          </w:p>
        </w:tc>
        <w:tc>
          <w:tcPr>
            <w:tcW w:w="355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E2" w:rsidRPr="0021520F" w:rsidRDefault="00F720E2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отсутствует</w:t>
            </w:r>
          </w:p>
        </w:tc>
      </w:tr>
      <w:tr w:rsidR="00F720E2" w:rsidRPr="0021520F" w:rsidTr="009E7E81">
        <w:trPr>
          <w:trHeight w:val="255"/>
        </w:trPr>
        <w:tc>
          <w:tcPr>
            <w:tcW w:w="1063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0E2" w:rsidRPr="000A3A8E" w:rsidRDefault="00F720E2" w:rsidP="00962050">
            <w:pPr>
              <w:tabs>
                <w:tab w:val="left" w:pos="1206"/>
              </w:tabs>
              <w:rPr>
                <w:rFonts w:eastAsia="Arial Unicode MS" w:cs="LilyUPC"/>
                <w:b/>
                <w:sz w:val="20"/>
                <w:szCs w:val="20"/>
              </w:rPr>
            </w:pPr>
            <w:r w:rsidRPr="000A3A8E">
              <w:rPr>
                <w:rFonts w:eastAsia="Arial Unicode MS" w:cs="LilyUPC"/>
                <w:b/>
                <w:sz w:val="20"/>
                <w:szCs w:val="20"/>
              </w:rPr>
              <w:t xml:space="preserve">Требования к </w:t>
            </w:r>
            <w:r>
              <w:rPr>
                <w:rFonts w:eastAsia="Arial Unicode MS" w:cs="LilyUPC"/>
                <w:b/>
                <w:sz w:val="20"/>
                <w:szCs w:val="20"/>
              </w:rPr>
              <w:t>датчику</w:t>
            </w:r>
          </w:p>
        </w:tc>
      </w:tr>
      <w:tr w:rsidR="006A7D3E" w:rsidRPr="0021520F" w:rsidTr="001D2725">
        <w:trPr>
          <w:trHeight w:val="255"/>
        </w:trPr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Default="006A7D3E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Измерение уровня</w:t>
            </w:r>
          </w:p>
        </w:tc>
        <w:tc>
          <w:tcPr>
            <w:tcW w:w="23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Pr="0021520F" w:rsidRDefault="006A7D3E" w:rsidP="00962050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непрерывного</w:t>
            </w:r>
            <w:proofErr w:type="gramEnd"/>
          </w:p>
        </w:tc>
        <w:tc>
          <w:tcPr>
            <w:tcW w:w="23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Pr="0021520F" w:rsidRDefault="006A7D3E" w:rsidP="006A7D3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предельного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Pr="0021520F" w:rsidRDefault="006A7D3E" w:rsidP="006A7D3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непрерывного и предельного</w:t>
            </w:r>
            <w:proofErr w:type="gramEnd"/>
          </w:p>
        </w:tc>
      </w:tr>
      <w:tr w:rsidR="006A7D3E" w:rsidRPr="0021520F" w:rsidTr="008F3E48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Default="006A7D3E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Гигиеническое присоединение</w:t>
            </w:r>
          </w:p>
        </w:tc>
        <w:tc>
          <w:tcPr>
            <w:tcW w:w="355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3E" w:rsidRPr="0021520F" w:rsidRDefault="006A7D3E" w:rsidP="00962050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55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Pr="0021520F" w:rsidRDefault="006A7D3E" w:rsidP="00A6548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6A7D3E" w:rsidRPr="0021520F" w:rsidTr="000C2D32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Default="006A7D3E" w:rsidP="00962050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Подключение</w:t>
            </w:r>
          </w:p>
        </w:tc>
        <w:tc>
          <w:tcPr>
            <w:tcW w:w="355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Pr="0021520F" w:rsidRDefault="006A7D3E" w:rsidP="006A7D3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двухпроводное</w:t>
            </w:r>
            <w:proofErr w:type="gramEnd"/>
            <w:r>
              <w:rPr>
                <w:rFonts w:eastAsia="Arial Unicode MS" w:cs="LilyUPC"/>
                <w:sz w:val="20"/>
                <w:szCs w:val="20"/>
              </w:rPr>
              <w:t xml:space="preserve"> (токовая петля)</w:t>
            </w:r>
          </w:p>
        </w:tc>
        <w:tc>
          <w:tcPr>
            <w:tcW w:w="355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Pr="0021520F" w:rsidRDefault="006A7D3E" w:rsidP="006A7D3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четырехпроводное</w:t>
            </w:r>
          </w:p>
        </w:tc>
      </w:tr>
      <w:tr w:rsidR="006A7D3E" w:rsidRPr="0021520F" w:rsidTr="009E7E81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Default="006A7D3E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Максимальная допустимая погрешность измерения,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10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Pr="0021520F" w:rsidRDefault="006A7D3E" w:rsidP="000A3A8E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6A7D3E" w:rsidRPr="0021520F" w:rsidTr="003F3569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Default="006A7D3E" w:rsidP="00776441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Установка уровнемера на резервуаре</w:t>
            </w:r>
          </w:p>
        </w:tc>
        <w:tc>
          <w:tcPr>
            <w:tcW w:w="236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3E" w:rsidRPr="0021520F" w:rsidRDefault="006A7D3E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сверху</w:t>
            </w:r>
          </w:p>
        </w:tc>
        <w:tc>
          <w:tcPr>
            <w:tcW w:w="23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3E" w:rsidRPr="0021520F" w:rsidRDefault="006A7D3E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сбоку</w:t>
            </w:r>
          </w:p>
        </w:tc>
        <w:tc>
          <w:tcPr>
            <w:tcW w:w="23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Pr="0021520F" w:rsidRDefault="006A7D3E" w:rsidP="006A7D3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снизу</w:t>
            </w:r>
          </w:p>
        </w:tc>
      </w:tr>
      <w:tr w:rsidR="006A7D3E" w:rsidRPr="0021520F" w:rsidTr="008F3E48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Default="006A7D3E" w:rsidP="00776441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Взрывобезопасное исполнение (</w:t>
            </w:r>
            <w:proofErr w:type="spellStart"/>
            <w:r>
              <w:rPr>
                <w:rFonts w:eastAsia="Arial Unicode MS" w:cs="LilyUPC"/>
                <w:sz w:val="20"/>
                <w:szCs w:val="20"/>
                <w:lang w:val="en-US"/>
              </w:rPr>
              <w:t>EExd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eastAsia="Arial Unicode MS" w:cs="LilyUPC"/>
                <w:sz w:val="20"/>
                <w:szCs w:val="20"/>
                <w:lang w:val="en-US"/>
              </w:rPr>
              <w:t>EExi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>)</w:t>
            </w:r>
          </w:p>
        </w:tc>
        <w:tc>
          <w:tcPr>
            <w:tcW w:w="355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3E" w:rsidRPr="0021520F" w:rsidRDefault="006A7D3E" w:rsidP="00776441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55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Pr="0021520F" w:rsidRDefault="006A7D3E" w:rsidP="006E7CC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6A7D3E" w:rsidRPr="0021520F" w:rsidTr="003F3569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Default="006A7D3E" w:rsidP="004648F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Исполнение уровнемера</w:t>
            </w:r>
          </w:p>
        </w:tc>
        <w:tc>
          <w:tcPr>
            <w:tcW w:w="355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3E" w:rsidRPr="0021520F" w:rsidRDefault="006A7D3E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компактное</w:t>
            </w:r>
            <w:proofErr w:type="gramEnd"/>
          </w:p>
        </w:tc>
        <w:tc>
          <w:tcPr>
            <w:tcW w:w="355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Pr="0021520F" w:rsidRDefault="006A7D3E" w:rsidP="003F356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р</w:t>
            </w:r>
            <w:r w:rsidR="003F3569">
              <w:rPr>
                <w:rFonts w:eastAsia="Arial Unicode MS" w:cs="LilyUPC"/>
                <w:sz w:val="20"/>
                <w:szCs w:val="20"/>
              </w:rPr>
              <w:t>азнесенное</w:t>
            </w:r>
            <w:proofErr w:type="gramEnd"/>
            <w:r w:rsidR="003F3569">
              <w:rPr>
                <w:rFonts w:eastAsia="Arial Unicode MS" w:cs="LilyUPC"/>
                <w:sz w:val="20"/>
                <w:szCs w:val="20"/>
              </w:rPr>
              <w:t xml:space="preserve"> (длина соединительного кабеля _______ м)</w:t>
            </w:r>
          </w:p>
        </w:tc>
      </w:tr>
      <w:tr w:rsidR="006A7D3E" w:rsidRPr="0021520F" w:rsidTr="009E7E81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Default="006A7D3E" w:rsidP="004648F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Класс защиты корпуса вторичного прибора</w:t>
            </w:r>
          </w:p>
        </w:tc>
        <w:tc>
          <w:tcPr>
            <w:tcW w:w="710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D3E" w:rsidRPr="0044400C" w:rsidRDefault="006A7D3E" w:rsidP="004648F5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  <w:lang w:val="en-US"/>
              </w:rPr>
              <w:t>IP ____</w:t>
            </w:r>
          </w:p>
        </w:tc>
      </w:tr>
      <w:tr w:rsidR="006A7D3E" w:rsidRPr="0021520F" w:rsidTr="003F3569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D3E" w:rsidRDefault="006A7D3E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Резьба кабельного ввода</w:t>
            </w:r>
          </w:p>
        </w:tc>
        <w:tc>
          <w:tcPr>
            <w:tcW w:w="236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D3E" w:rsidRDefault="006A7D3E" w:rsidP="000138EC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метрическая</w:t>
            </w:r>
            <w:proofErr w:type="gramEnd"/>
          </w:p>
        </w:tc>
        <w:tc>
          <w:tcPr>
            <w:tcW w:w="236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D3E" w:rsidRDefault="006A7D3E" w:rsidP="0077644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трубная</w:t>
            </w:r>
            <w:proofErr w:type="gramEnd"/>
          </w:p>
        </w:tc>
        <w:tc>
          <w:tcPr>
            <w:tcW w:w="236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D3E" w:rsidRDefault="006A7D3E" w:rsidP="0077644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другая _____________</w:t>
            </w:r>
            <w:proofErr w:type="gramEnd"/>
          </w:p>
        </w:tc>
      </w:tr>
    </w:tbl>
    <w:p w:rsidR="003F3569" w:rsidRDefault="003F3569"/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31"/>
        <w:gridCol w:w="2367"/>
        <w:gridCol w:w="1183"/>
        <w:gridCol w:w="1141"/>
        <w:gridCol w:w="2410"/>
      </w:tblGrid>
      <w:tr w:rsidR="006A7D3E" w:rsidRPr="0021520F" w:rsidTr="00156BFA">
        <w:trPr>
          <w:trHeight w:val="255"/>
        </w:trPr>
        <w:tc>
          <w:tcPr>
            <w:tcW w:w="3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D3E" w:rsidRDefault="006A7D3E" w:rsidP="009505A7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lastRenderedPageBreak/>
              <w:t>Требуемый тип выходного сигнала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7D3E" w:rsidRDefault="006A7D3E" w:rsidP="009505A7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4…20 мА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D3E" w:rsidRPr="000A3A8E" w:rsidRDefault="006A7D3E" w:rsidP="003F356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 w:rsidR="003F3569">
              <w:rPr>
                <w:rFonts w:eastAsia="Arial Unicode MS" w:cs="LilyUPC"/>
                <w:sz w:val="20"/>
                <w:szCs w:val="20"/>
              </w:rPr>
              <w:t>релейный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7D3E" w:rsidRDefault="006A7D3E" w:rsidP="00156BFA">
            <w:pPr>
              <w:ind w:left="-9" w:right="-108"/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 w:rsidR="003F3569">
              <w:rPr>
                <w:rFonts w:eastAsia="Arial Unicode MS" w:cs="LilyUPC"/>
                <w:sz w:val="20"/>
                <w:szCs w:val="20"/>
              </w:rPr>
              <w:t>частотный/импульсный</w:t>
            </w:r>
            <w:proofErr w:type="gramEnd"/>
          </w:p>
        </w:tc>
      </w:tr>
      <w:tr w:rsidR="003F3569" w:rsidRPr="0021520F" w:rsidTr="00156BFA">
        <w:trPr>
          <w:trHeight w:val="255"/>
        </w:trPr>
        <w:tc>
          <w:tcPr>
            <w:tcW w:w="353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569" w:rsidRDefault="003F3569" w:rsidP="00347FB6">
            <w:pPr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69" w:rsidRDefault="003F3569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4…20 мА+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HART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69" w:rsidRPr="0021520F" w:rsidRDefault="003F3569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состояния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569" w:rsidRDefault="003F3569" w:rsidP="00776441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цифровой (</w:t>
            </w:r>
            <w:proofErr w:type="spellStart"/>
            <w:r>
              <w:rPr>
                <w:rFonts w:eastAsia="Arial Unicode MS" w:cs="LilyUPC"/>
                <w:sz w:val="20"/>
                <w:szCs w:val="20"/>
                <w:lang w:val="en-US"/>
              </w:rPr>
              <w:t>Profibus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>)</w:t>
            </w:r>
            <w:proofErr w:type="gramEnd"/>
          </w:p>
        </w:tc>
      </w:tr>
      <w:tr w:rsidR="003F3569" w:rsidRPr="0021520F" w:rsidTr="00156BFA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569" w:rsidRDefault="003F3569" w:rsidP="00347FB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Локальный дисплей</w:t>
            </w:r>
          </w:p>
        </w:tc>
        <w:tc>
          <w:tcPr>
            <w:tcW w:w="355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69" w:rsidRDefault="003F3569" w:rsidP="000138EC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569" w:rsidRDefault="003F3569" w:rsidP="0077644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3F3569" w:rsidRPr="0021520F" w:rsidTr="00156BFA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569" w:rsidRDefault="003F3569" w:rsidP="00347FB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Конфигурирование дисплея</w:t>
            </w:r>
          </w:p>
        </w:tc>
        <w:tc>
          <w:tcPr>
            <w:tcW w:w="355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69" w:rsidRPr="0021520F" w:rsidRDefault="003F3569" w:rsidP="00156BFA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 w:rsidR="00156BFA">
              <w:rPr>
                <w:rFonts w:eastAsia="Arial Unicode MS" w:cs="LilyUPC"/>
                <w:sz w:val="20"/>
                <w:szCs w:val="20"/>
              </w:rPr>
              <w:t xml:space="preserve"> ц</w:t>
            </w:r>
            <w:r>
              <w:rPr>
                <w:rFonts w:eastAsia="Arial Unicode MS" w:cs="LilyUPC"/>
                <w:sz w:val="20"/>
                <w:szCs w:val="20"/>
              </w:rPr>
              <w:t>ифров</w:t>
            </w:r>
            <w:r w:rsidR="00156BFA">
              <w:rPr>
                <w:rFonts w:eastAsia="Arial Unicode MS" w:cs="LilyUPC"/>
                <w:sz w:val="20"/>
                <w:szCs w:val="20"/>
              </w:rPr>
              <w:t>ая</w:t>
            </w:r>
            <w:r>
              <w:rPr>
                <w:rFonts w:eastAsia="Arial Unicode MS" w:cs="LilyUPC"/>
                <w:sz w:val="20"/>
                <w:szCs w:val="20"/>
              </w:rPr>
              <w:t xml:space="preserve"> коммуникаци</w:t>
            </w:r>
            <w:r w:rsidR="00156BFA">
              <w:rPr>
                <w:rFonts w:eastAsia="Arial Unicode MS" w:cs="LilyUPC"/>
                <w:sz w:val="20"/>
                <w:szCs w:val="20"/>
              </w:rPr>
              <w:t>я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569" w:rsidRPr="0021520F" w:rsidRDefault="003F3569" w:rsidP="00156BFA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локальн</w:t>
            </w:r>
            <w:r w:rsidR="00156BFA">
              <w:rPr>
                <w:rFonts w:eastAsia="Arial Unicode MS" w:cs="LilyUPC"/>
                <w:sz w:val="20"/>
                <w:szCs w:val="20"/>
              </w:rPr>
              <w:t>ый</w:t>
            </w:r>
            <w:r>
              <w:rPr>
                <w:rFonts w:eastAsia="Arial Unicode MS" w:cs="LilyUPC"/>
                <w:sz w:val="20"/>
                <w:szCs w:val="20"/>
              </w:rPr>
              <w:t xml:space="preserve"> диспл</w:t>
            </w:r>
            <w:r w:rsidR="00156BFA">
              <w:rPr>
                <w:rFonts w:eastAsia="Arial Unicode MS" w:cs="LilyUPC"/>
                <w:sz w:val="20"/>
                <w:szCs w:val="20"/>
              </w:rPr>
              <w:t>ей</w:t>
            </w:r>
          </w:p>
        </w:tc>
      </w:tr>
      <w:tr w:rsidR="003F3569" w:rsidRPr="0021520F" w:rsidTr="00156BFA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569" w:rsidRDefault="003F3569" w:rsidP="00347FB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Пересчет в объемные единицы</w:t>
            </w:r>
          </w:p>
        </w:tc>
        <w:tc>
          <w:tcPr>
            <w:tcW w:w="355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69" w:rsidRPr="0021520F" w:rsidRDefault="003F3569" w:rsidP="000138EC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569" w:rsidRPr="0021520F" w:rsidRDefault="003F3569" w:rsidP="003F356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3F3569" w:rsidRPr="0021520F" w:rsidTr="008F3E48">
        <w:trPr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569" w:rsidRDefault="003F3569" w:rsidP="00347FB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Напряжение питания</w:t>
            </w:r>
          </w:p>
        </w:tc>
        <w:tc>
          <w:tcPr>
            <w:tcW w:w="355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3569" w:rsidRPr="000A3A8E" w:rsidRDefault="003F3569" w:rsidP="000138EC">
            <w:pPr>
              <w:rPr>
                <w:rFonts w:eastAsia="Arial Unicode MS" w:cs="LilyUPC"/>
                <w:sz w:val="20"/>
                <w:szCs w:val="20"/>
                <w:lang w:val="uk-UA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85…260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>В</w:t>
            </w:r>
            <w:proofErr w:type="gramEnd"/>
            <w:r>
              <w:rPr>
                <w:rFonts w:eastAsia="Arial Unicode MS" w:cs="LilyUPC"/>
                <w:sz w:val="20"/>
                <w:szCs w:val="20"/>
                <w:lang w:val="uk-UA"/>
              </w:rPr>
              <w:t xml:space="preserve"> (</w:t>
            </w:r>
            <w:r>
              <w:rPr>
                <w:rFonts w:eastAsia="Arial Unicode MS" w:cs="LilyUPC"/>
                <w:sz w:val="20"/>
                <w:szCs w:val="20"/>
              </w:rPr>
              <w:t>переменный ток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>)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569" w:rsidRPr="000A3A8E" w:rsidRDefault="003F3569" w:rsidP="000138EC">
            <w:pPr>
              <w:rPr>
                <w:rFonts w:eastAsia="Arial Unicode MS" w:cs="LilyUPC"/>
                <w:sz w:val="20"/>
                <w:szCs w:val="20"/>
                <w:lang w:val="uk-UA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>20…55 В (</w:t>
            </w:r>
            <w:r w:rsidRPr="000A3A8E">
              <w:rPr>
                <w:rFonts w:eastAsia="Arial Unicode MS" w:cs="LilyUPC"/>
                <w:sz w:val="20"/>
                <w:szCs w:val="20"/>
              </w:rPr>
              <w:t>переменный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 xml:space="preserve"> </w:t>
            </w:r>
            <w:r w:rsidRPr="000A3A8E">
              <w:rPr>
                <w:rFonts w:eastAsia="Arial Unicode MS" w:cs="LilyUPC"/>
                <w:sz w:val="20"/>
                <w:szCs w:val="20"/>
              </w:rPr>
              <w:t>ток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>)/16…62 В (</w:t>
            </w:r>
            <w:r w:rsidRPr="000A3A8E">
              <w:rPr>
                <w:rFonts w:eastAsia="Arial Unicode MS" w:cs="LilyUPC"/>
                <w:sz w:val="20"/>
                <w:szCs w:val="20"/>
              </w:rPr>
              <w:t>постоянный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 xml:space="preserve"> </w:t>
            </w:r>
            <w:r w:rsidRPr="000A3A8E">
              <w:rPr>
                <w:rFonts w:eastAsia="Arial Unicode MS" w:cs="LilyUPC"/>
                <w:sz w:val="20"/>
                <w:szCs w:val="20"/>
              </w:rPr>
              <w:t>ток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>)</w:t>
            </w:r>
          </w:p>
        </w:tc>
      </w:tr>
      <w:tr w:rsidR="003F3569" w:rsidRPr="0021520F" w:rsidTr="009E7E81">
        <w:trPr>
          <w:trHeight w:val="255"/>
        </w:trPr>
        <w:tc>
          <w:tcPr>
            <w:tcW w:w="106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3569" w:rsidRPr="0025393F" w:rsidRDefault="003F3569" w:rsidP="00547CA8">
            <w:pPr>
              <w:spacing w:before="240"/>
              <w:ind w:right="-143"/>
              <w:rPr>
                <w:rFonts w:cs="Arial"/>
                <w:position w:val="1"/>
                <w:sz w:val="24"/>
                <w:szCs w:val="24"/>
              </w:rPr>
            </w:pPr>
            <w:r w:rsidRPr="0025393F">
              <w:rPr>
                <w:rFonts w:eastAsia="Arial Unicode MS" w:cs="LilyUPC"/>
                <w:sz w:val="28"/>
                <w:szCs w:val="28"/>
              </w:rPr>
              <w:t>Дополнительные требования:</w:t>
            </w:r>
            <w:r w:rsidRPr="000E4EB6">
              <w:rPr>
                <w:rFonts w:eastAsia="Arial Unicode MS" w:cs="LilyUPC"/>
                <w:sz w:val="28"/>
                <w:szCs w:val="28"/>
              </w:rPr>
              <w:t xml:space="preserve"> 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</w:t>
            </w:r>
            <w:r>
              <w:rPr>
                <w:rFonts w:cs="Arial"/>
                <w:position w:val="1"/>
                <w:sz w:val="24"/>
                <w:szCs w:val="24"/>
              </w:rPr>
              <w:t>____________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</w:t>
            </w:r>
          </w:p>
          <w:p w:rsidR="003F3569" w:rsidRDefault="003F3569" w:rsidP="00547CA8">
            <w:pPr>
              <w:tabs>
                <w:tab w:val="left" w:pos="1206"/>
              </w:tabs>
              <w:ind w:left="-142" w:right="-143"/>
              <w:rPr>
                <w:rFonts w:eastAsia="Arial Unicode MS" w:cs="LilyUPC"/>
                <w:sz w:val="20"/>
                <w:szCs w:val="20"/>
              </w:rPr>
            </w:pP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</w:t>
            </w:r>
            <w:r>
              <w:rPr>
                <w:rFonts w:cs="Arial"/>
                <w:position w:val="1"/>
                <w:sz w:val="24"/>
                <w:szCs w:val="24"/>
                <w:lang w:val="en-US"/>
              </w:rPr>
              <w:t>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</w:t>
            </w:r>
            <w:bookmarkStart w:id="0" w:name="_GoBack"/>
            <w:bookmarkEnd w:id="0"/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_________________________________________________</w:t>
            </w:r>
          </w:p>
        </w:tc>
      </w:tr>
      <w:tr w:rsidR="003F3569" w:rsidRPr="0021520F" w:rsidTr="009E7E81">
        <w:trPr>
          <w:trHeight w:val="255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F3569" w:rsidRDefault="003F3569" w:rsidP="00547CA8">
            <w:pPr>
              <w:tabs>
                <w:tab w:val="left" w:pos="1206"/>
              </w:tabs>
              <w:spacing w:before="240"/>
              <w:jc w:val="center"/>
              <w:rPr>
                <w:sz w:val="28"/>
                <w:u w:val="single"/>
                <w:lang w:val="en-US"/>
              </w:rPr>
            </w:pPr>
            <w:r w:rsidRPr="00716404">
              <w:rPr>
                <w:sz w:val="28"/>
                <w:u w:val="single"/>
              </w:rPr>
              <w:t>Сведения</w:t>
            </w:r>
            <w:r>
              <w:rPr>
                <w:sz w:val="28"/>
                <w:u w:val="single"/>
              </w:rPr>
              <w:t xml:space="preserve"> о </w:t>
            </w:r>
            <w:r w:rsidRPr="00716404">
              <w:rPr>
                <w:sz w:val="28"/>
                <w:u w:val="single"/>
              </w:rPr>
              <w:t>заказчике</w:t>
            </w:r>
          </w:p>
          <w:p w:rsidR="003F3569" w:rsidRPr="00547CA8" w:rsidRDefault="003F3569" w:rsidP="00547CA8">
            <w:pPr>
              <w:tabs>
                <w:tab w:val="left" w:pos="1206"/>
              </w:tabs>
              <w:jc w:val="center"/>
              <w:rPr>
                <w:rFonts w:eastAsia="Arial Unicode MS" w:cs="LilyUPC"/>
                <w:sz w:val="28"/>
                <w:szCs w:val="20"/>
                <w:lang w:val="en-US"/>
              </w:rPr>
            </w:pPr>
          </w:p>
        </w:tc>
      </w:tr>
      <w:tr w:rsidR="003F3569" w:rsidRPr="0021520F" w:rsidTr="009E7E81">
        <w:trPr>
          <w:trHeight w:val="47"/>
        </w:trPr>
        <w:tc>
          <w:tcPr>
            <w:tcW w:w="3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569" w:rsidRPr="00716404" w:rsidRDefault="003F3569" w:rsidP="00801894">
            <w:pPr>
              <w:tabs>
                <w:tab w:val="left" w:pos="567"/>
              </w:tabs>
              <w:outlineLvl w:val="0"/>
            </w:pPr>
            <w:r w:rsidRPr="00716404">
              <w:t>Название организации</w:t>
            </w:r>
          </w:p>
        </w:tc>
        <w:tc>
          <w:tcPr>
            <w:tcW w:w="71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569" w:rsidRDefault="003F3569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3F3569" w:rsidRPr="0021520F" w:rsidTr="009E7E81">
        <w:trPr>
          <w:trHeight w:val="46"/>
        </w:trPr>
        <w:tc>
          <w:tcPr>
            <w:tcW w:w="3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569" w:rsidRPr="00716404" w:rsidRDefault="003F3569" w:rsidP="00801894">
            <w:pPr>
              <w:tabs>
                <w:tab w:val="left" w:pos="567"/>
              </w:tabs>
              <w:outlineLvl w:val="0"/>
            </w:pPr>
            <w:r w:rsidRPr="00716404">
              <w:t>Адрес</w:t>
            </w:r>
          </w:p>
        </w:tc>
        <w:tc>
          <w:tcPr>
            <w:tcW w:w="71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569" w:rsidRDefault="003F3569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3F3569" w:rsidRPr="0021520F" w:rsidTr="009E7E81">
        <w:trPr>
          <w:trHeight w:val="46"/>
        </w:trPr>
        <w:tc>
          <w:tcPr>
            <w:tcW w:w="3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569" w:rsidRPr="00716404" w:rsidRDefault="003F3569" w:rsidP="00801894">
            <w:pPr>
              <w:tabs>
                <w:tab w:val="left" w:pos="567"/>
              </w:tabs>
              <w:ind w:right="-108"/>
              <w:outlineLvl w:val="0"/>
            </w:pPr>
            <w:r w:rsidRPr="00716404">
              <w:t>Фамилия и имя лица, заполнившего опросный лист</w:t>
            </w:r>
          </w:p>
        </w:tc>
        <w:tc>
          <w:tcPr>
            <w:tcW w:w="71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569" w:rsidRDefault="003F3569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3F3569" w:rsidRPr="0021520F" w:rsidTr="009E7E81">
        <w:trPr>
          <w:trHeight w:val="46"/>
        </w:trPr>
        <w:tc>
          <w:tcPr>
            <w:tcW w:w="3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569" w:rsidRPr="00716404" w:rsidRDefault="003F3569" w:rsidP="00801894">
            <w:pPr>
              <w:tabs>
                <w:tab w:val="left" w:pos="567"/>
              </w:tabs>
              <w:outlineLvl w:val="0"/>
            </w:pPr>
            <w:r w:rsidRPr="00716404">
              <w:t>Контактный телефон</w:t>
            </w:r>
          </w:p>
        </w:tc>
        <w:tc>
          <w:tcPr>
            <w:tcW w:w="71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569" w:rsidRDefault="003F3569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3F3569" w:rsidRPr="0021520F" w:rsidTr="009E7E81">
        <w:trPr>
          <w:trHeight w:val="46"/>
        </w:trPr>
        <w:tc>
          <w:tcPr>
            <w:tcW w:w="3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569" w:rsidRPr="0025393F" w:rsidRDefault="003F3569" w:rsidP="00801894">
            <w:pPr>
              <w:tabs>
                <w:tab w:val="left" w:pos="567"/>
              </w:tabs>
              <w:outlineLvl w:val="0"/>
              <w:rPr>
                <w:lang w:val="en-US"/>
              </w:rPr>
            </w:pPr>
            <w:r w:rsidRPr="00716404">
              <w:t xml:space="preserve">Контактный </w:t>
            </w:r>
            <w:r>
              <w:rPr>
                <w:lang w:val="en-US"/>
              </w:rPr>
              <w:t>e-mail</w:t>
            </w:r>
          </w:p>
        </w:tc>
        <w:tc>
          <w:tcPr>
            <w:tcW w:w="71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569" w:rsidRDefault="003F3569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</w:tbl>
    <w:p w:rsidR="0025393F" w:rsidRPr="00776441" w:rsidRDefault="0025393F" w:rsidP="0025393F">
      <w:pPr>
        <w:spacing w:after="0" w:line="240" w:lineRule="auto"/>
        <w:rPr>
          <w:rFonts w:eastAsia="Arial Unicode MS" w:cs="LilyUPC"/>
          <w:sz w:val="28"/>
          <w:szCs w:val="28"/>
        </w:rPr>
      </w:pPr>
    </w:p>
    <w:sectPr w:rsidR="0025393F" w:rsidRPr="00776441" w:rsidSect="00776441">
      <w:headerReference w:type="default" r:id="rId8"/>
      <w:footerReference w:type="default" r:id="rId9"/>
      <w:pgSz w:w="11906" w:h="16838"/>
      <w:pgMar w:top="684" w:right="566" w:bottom="851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21" w:rsidRDefault="00C46C21" w:rsidP="00B33C4F">
      <w:pPr>
        <w:spacing w:after="0" w:line="240" w:lineRule="auto"/>
      </w:pPr>
      <w:r>
        <w:separator/>
      </w:r>
    </w:p>
  </w:endnote>
  <w:endnote w:type="continuationSeparator" w:id="0">
    <w:p w:rsidR="00C46C21" w:rsidRDefault="00C46C21" w:rsidP="00B3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171875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60C087" wp14:editId="51C6B8A2">
              <wp:simplePos x="0" y="0"/>
              <wp:positionH relativeFrom="column">
                <wp:posOffset>6477000</wp:posOffset>
              </wp:positionH>
              <wp:positionV relativeFrom="paragraph">
                <wp:posOffset>98425</wp:posOffset>
              </wp:positionV>
              <wp:extent cx="439420" cy="0"/>
              <wp:effectExtent l="0" t="19050" r="1778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pt,7.75pt" to="54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60487" wp14:editId="2F089B8A">
              <wp:simplePos x="0" y="0"/>
              <wp:positionH relativeFrom="column">
                <wp:posOffset>-699135</wp:posOffset>
              </wp:positionH>
              <wp:positionV relativeFrom="paragraph">
                <wp:posOffset>98425</wp:posOffset>
              </wp:positionV>
              <wp:extent cx="5071745" cy="0"/>
              <wp:effectExtent l="0" t="19050" r="1460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1745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7.75pt" to="344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843D791" wp14:editId="5DB1DF18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21" w:rsidRDefault="00C46C21" w:rsidP="00B33C4F">
      <w:pPr>
        <w:spacing w:after="0" w:line="240" w:lineRule="auto"/>
      </w:pPr>
      <w:r>
        <w:separator/>
      </w:r>
    </w:p>
  </w:footnote>
  <w:footnote w:type="continuationSeparator" w:id="0">
    <w:p w:rsidR="00C46C21" w:rsidRDefault="00C46C21" w:rsidP="00B3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6061"/>
    </w:tblGrid>
    <w:tr w:rsidR="00D83AA2" w:rsidRPr="00C56F5F" w:rsidTr="00547CA8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73F6D">
          <w:pPr>
            <w:spacing w:after="0" w:line="240" w:lineRule="auto"/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5083B166" wp14:editId="67397C41">
                <wp:simplePos x="0" y="0"/>
                <wp:positionH relativeFrom="column">
                  <wp:posOffset>511175</wp:posOffset>
                </wp:positionH>
                <wp:positionV relativeFrom="paragraph">
                  <wp:posOffset>44450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1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8E0089" w:rsidRDefault="00D83AA2" w:rsidP="00473F6D">
          <w:pPr>
            <w:tabs>
              <w:tab w:val="center" w:pos="4819"/>
              <w:tab w:val="righ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</w:pPr>
          <w:r w:rsidRPr="008E0089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ЕВІ Інжиніринг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»</w:t>
          </w:r>
        </w:p>
        <w:p w:rsidR="00D83AA2" w:rsidRPr="00386358" w:rsidRDefault="00D83AA2" w:rsidP="00D83AA2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02093, м.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Київ,</w:t>
          </w:r>
          <w:r w:rsidR="00CD3AA2"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вул.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Бориспільська, 26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з, </w:t>
          </w:r>
          <w:proofErr w:type="spellStart"/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оф</w:t>
          </w:r>
          <w:proofErr w:type="spellEnd"/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111</w:t>
          </w:r>
        </w:p>
        <w:p w:rsidR="00D83AA2" w:rsidRPr="00386358" w:rsidRDefault="00D83AA2" w:rsidP="00473F6D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Тел.: </w:t>
          </w:r>
          <w:r w:rsidRPr="008E0089">
            <w:rPr>
              <w:rFonts w:ascii="Arial" w:hAnsi="Arial" w:cs="Arial"/>
              <w:b/>
              <w:color w:val="244061" w:themeColor="accent1" w:themeShade="80"/>
              <w:lang w:val="uk-UA"/>
            </w:rPr>
            <w:t>+38 (044) 361-84-5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</w:t>
          </w:r>
        </w:p>
        <w:p w:rsidR="006E7233" w:rsidRPr="008E0089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mail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: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ewi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@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rambler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ru</w:t>
          </w:r>
        </w:p>
        <w:p w:rsidR="00D83AA2" w:rsidRPr="008E0089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Сайт: 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www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ewi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-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com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ua</w:t>
          </w:r>
        </w:p>
      </w:tc>
    </w:tr>
  </w:tbl>
  <w:p w:rsidR="003C111F" w:rsidRDefault="003C1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35F8F"/>
    <w:rsid w:val="00063EF1"/>
    <w:rsid w:val="000A3A8E"/>
    <w:rsid w:val="000E4780"/>
    <w:rsid w:val="000E4EB6"/>
    <w:rsid w:val="00122341"/>
    <w:rsid w:val="00135338"/>
    <w:rsid w:val="001533C9"/>
    <w:rsid w:val="00156BFA"/>
    <w:rsid w:val="00161B58"/>
    <w:rsid w:val="00161BAE"/>
    <w:rsid w:val="00171875"/>
    <w:rsid w:val="00192AF5"/>
    <w:rsid w:val="00194707"/>
    <w:rsid w:val="0021520F"/>
    <w:rsid w:val="0025393F"/>
    <w:rsid w:val="00260A6E"/>
    <w:rsid w:val="00310E93"/>
    <w:rsid w:val="00320DAB"/>
    <w:rsid w:val="003264B7"/>
    <w:rsid w:val="00347FB6"/>
    <w:rsid w:val="0038007F"/>
    <w:rsid w:val="00386358"/>
    <w:rsid w:val="003C111F"/>
    <w:rsid w:val="003D2ED2"/>
    <w:rsid w:val="003F3569"/>
    <w:rsid w:val="0044400C"/>
    <w:rsid w:val="00483B0A"/>
    <w:rsid w:val="004A3121"/>
    <w:rsid w:val="004B1AC5"/>
    <w:rsid w:val="004C240B"/>
    <w:rsid w:val="004C59FE"/>
    <w:rsid w:val="00547CA8"/>
    <w:rsid w:val="00567B45"/>
    <w:rsid w:val="005C0356"/>
    <w:rsid w:val="005D0D48"/>
    <w:rsid w:val="0061270B"/>
    <w:rsid w:val="00672611"/>
    <w:rsid w:val="00683852"/>
    <w:rsid w:val="006A7D3E"/>
    <w:rsid w:val="006E7233"/>
    <w:rsid w:val="00707F97"/>
    <w:rsid w:val="007375FE"/>
    <w:rsid w:val="00747787"/>
    <w:rsid w:val="00776441"/>
    <w:rsid w:val="00782041"/>
    <w:rsid w:val="00797EFF"/>
    <w:rsid w:val="008113DE"/>
    <w:rsid w:val="00883585"/>
    <w:rsid w:val="008E0089"/>
    <w:rsid w:val="008E434A"/>
    <w:rsid w:val="008F3E48"/>
    <w:rsid w:val="00942735"/>
    <w:rsid w:val="00962050"/>
    <w:rsid w:val="0097097C"/>
    <w:rsid w:val="009E7C5F"/>
    <w:rsid w:val="009E7E81"/>
    <w:rsid w:val="00A33BBE"/>
    <w:rsid w:val="00A41300"/>
    <w:rsid w:val="00A65489"/>
    <w:rsid w:val="00A90AEF"/>
    <w:rsid w:val="00B33C4F"/>
    <w:rsid w:val="00BF30EA"/>
    <w:rsid w:val="00C433EC"/>
    <w:rsid w:val="00C46C21"/>
    <w:rsid w:val="00C76428"/>
    <w:rsid w:val="00C838AC"/>
    <w:rsid w:val="00CA678F"/>
    <w:rsid w:val="00CD3AA2"/>
    <w:rsid w:val="00CF59F8"/>
    <w:rsid w:val="00D2321A"/>
    <w:rsid w:val="00D6589E"/>
    <w:rsid w:val="00D83AA2"/>
    <w:rsid w:val="00DA3D18"/>
    <w:rsid w:val="00DD14CF"/>
    <w:rsid w:val="00DD2A26"/>
    <w:rsid w:val="00E701B8"/>
    <w:rsid w:val="00EA67CA"/>
    <w:rsid w:val="00EC7196"/>
    <w:rsid w:val="00F0693E"/>
    <w:rsid w:val="00F313C2"/>
    <w:rsid w:val="00F31EBE"/>
    <w:rsid w:val="00F4237E"/>
    <w:rsid w:val="00F558B3"/>
    <w:rsid w:val="00F720E2"/>
    <w:rsid w:val="00F77346"/>
    <w:rsid w:val="00F9503F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7844-AA65-4376-B7B1-3B1A0A15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4</cp:revision>
  <dcterms:created xsi:type="dcterms:W3CDTF">2014-02-26T08:52:00Z</dcterms:created>
  <dcterms:modified xsi:type="dcterms:W3CDTF">2014-02-28T06:15:00Z</dcterms:modified>
</cp:coreProperties>
</file>