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66" w:rsidRDefault="006A51F8" w:rsidP="00BF1966">
      <w:pPr>
        <w:spacing w:line="240" w:lineRule="auto"/>
        <w:jc w:val="center"/>
        <w:rPr>
          <w:rFonts w:eastAsia="Arial Unicode MS" w:cs="LilyUPC"/>
          <w:sz w:val="28"/>
          <w:szCs w:val="28"/>
        </w:rPr>
      </w:pPr>
      <w:r w:rsidRPr="00BF1966">
        <w:rPr>
          <w:rFonts w:eastAsia="Arial Unicode MS" w:cs="LilyUPC"/>
          <w:b/>
          <w:sz w:val="36"/>
          <w:szCs w:val="36"/>
        </w:rPr>
        <w:t>Опросный лист</w:t>
      </w:r>
    </w:p>
    <w:p w:rsidR="008B7F69" w:rsidRPr="006A51F8" w:rsidRDefault="006A51F8" w:rsidP="00BF1966">
      <w:pPr>
        <w:spacing w:line="240" w:lineRule="auto"/>
        <w:jc w:val="center"/>
        <w:rPr>
          <w:rFonts w:eastAsia="Arial Unicode MS" w:cs="LilyUPC"/>
          <w:sz w:val="28"/>
          <w:szCs w:val="28"/>
        </w:rPr>
      </w:pPr>
      <w:r w:rsidRPr="006A51F8">
        <w:rPr>
          <w:rFonts w:eastAsia="Arial Unicode MS" w:cs="LilyUPC"/>
          <w:sz w:val="28"/>
          <w:szCs w:val="28"/>
        </w:rPr>
        <w:t xml:space="preserve"> для </w:t>
      </w:r>
      <w:r w:rsidR="00085834">
        <w:rPr>
          <w:rFonts w:eastAsia="Arial Unicode MS" w:cs="LilyUPC"/>
          <w:sz w:val="28"/>
          <w:szCs w:val="28"/>
        </w:rPr>
        <w:t xml:space="preserve">подбора </w:t>
      </w:r>
      <w:r w:rsidRPr="006A51F8">
        <w:rPr>
          <w:rFonts w:eastAsia="Arial Unicode MS" w:cs="LilyUPC"/>
          <w:sz w:val="28"/>
          <w:szCs w:val="28"/>
        </w:rPr>
        <w:t>конденсатоотводчиков</w:t>
      </w:r>
    </w:p>
    <w:tbl>
      <w:tblPr>
        <w:tblStyle w:val="a3"/>
        <w:tblW w:w="10416" w:type="dxa"/>
        <w:tblLayout w:type="fixed"/>
        <w:tblLook w:val="0000" w:firstRow="0" w:lastRow="0" w:firstColumn="0" w:lastColumn="0" w:noHBand="0" w:noVBand="0"/>
      </w:tblPr>
      <w:tblGrid>
        <w:gridCol w:w="405"/>
        <w:gridCol w:w="2205"/>
        <w:gridCol w:w="1326"/>
        <w:gridCol w:w="594"/>
        <w:gridCol w:w="7"/>
        <w:gridCol w:w="638"/>
        <w:gridCol w:w="772"/>
        <w:gridCol w:w="538"/>
        <w:gridCol w:w="427"/>
        <w:gridCol w:w="228"/>
        <w:gridCol w:w="655"/>
        <w:gridCol w:w="1310"/>
        <w:gridCol w:w="1311"/>
      </w:tblGrid>
      <w:tr w:rsidR="00085834" w:rsidRPr="006A51F8" w:rsidTr="00085834">
        <w:trPr>
          <w:trHeight w:val="315"/>
        </w:trPr>
        <w:tc>
          <w:tcPr>
            <w:tcW w:w="405" w:type="dxa"/>
            <w:vMerge w:val="restart"/>
            <w:textDirection w:val="btLr"/>
            <w:vAlign w:val="center"/>
          </w:tcPr>
          <w:p w:rsidR="00085834" w:rsidRPr="00085834" w:rsidRDefault="00085834" w:rsidP="00085834">
            <w:pPr>
              <w:suppressAutoHyphens/>
              <w:snapToGrid w:val="0"/>
              <w:ind w:left="113" w:right="113"/>
              <w:jc w:val="center"/>
              <w:rPr>
                <w:rFonts w:eastAsia="MS Mincho" w:cs="Times New Roman"/>
                <w:iCs/>
                <w:sz w:val="32"/>
                <w:szCs w:val="32"/>
                <w:lang w:eastAsia="ar-SA"/>
              </w:rPr>
            </w:pPr>
            <w:r w:rsidRPr="00085834">
              <w:rPr>
                <w:rFonts w:eastAsia="MS Mincho" w:cs="Times New Roman"/>
                <w:iCs/>
                <w:sz w:val="32"/>
                <w:szCs w:val="32"/>
                <w:lang w:eastAsia="ar-SA"/>
              </w:rPr>
              <w:t>Заказчик</w:t>
            </w:r>
          </w:p>
        </w:tc>
        <w:tc>
          <w:tcPr>
            <w:tcW w:w="4125" w:type="dxa"/>
            <w:gridSpan w:val="3"/>
          </w:tcPr>
          <w:p w:rsidR="00085834" w:rsidRPr="006A51F8" w:rsidRDefault="00085834" w:rsidP="00085834">
            <w:pPr>
              <w:suppressAutoHyphens/>
              <w:snapToGrid w:val="0"/>
              <w:ind w:left="942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u w:val="single"/>
                <w:lang w:eastAsia="ar-SA"/>
              </w:rPr>
            </w:pPr>
            <w:r w:rsidRPr="00784057">
              <w:rPr>
                <w:rFonts w:eastAsia="MS Mincho" w:cs="Times New Roman"/>
                <w:iCs/>
                <w:sz w:val="24"/>
                <w:szCs w:val="24"/>
                <w:lang w:eastAsia="ar-SA"/>
              </w:rPr>
              <w:t>Дата заполнения</w:t>
            </w:r>
          </w:p>
        </w:tc>
        <w:tc>
          <w:tcPr>
            <w:tcW w:w="5886" w:type="dxa"/>
            <w:gridSpan w:val="9"/>
          </w:tcPr>
          <w:p w:rsidR="00085834" w:rsidRPr="00784057" w:rsidRDefault="00085834" w:rsidP="007A6612">
            <w:pPr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085834" w:rsidRPr="006A51F8" w:rsidTr="00085834">
        <w:trPr>
          <w:trHeight w:val="315"/>
        </w:trPr>
        <w:tc>
          <w:tcPr>
            <w:tcW w:w="405" w:type="dxa"/>
            <w:vMerge/>
          </w:tcPr>
          <w:p w:rsidR="00085834" w:rsidRPr="00784057" w:rsidRDefault="00085834" w:rsidP="007A6612">
            <w:pPr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125" w:type="dxa"/>
            <w:gridSpan w:val="3"/>
          </w:tcPr>
          <w:p w:rsidR="00085834" w:rsidRPr="00784057" w:rsidRDefault="00085834" w:rsidP="00085834">
            <w:pPr>
              <w:suppressAutoHyphens/>
              <w:snapToGrid w:val="0"/>
              <w:ind w:left="942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r w:rsidRPr="00784057">
              <w:rPr>
                <w:rFonts w:eastAsia="MS Mincho" w:cs="Times New Roman"/>
                <w:iCs/>
                <w:sz w:val="24"/>
                <w:szCs w:val="24"/>
                <w:lang w:eastAsia="ar-SA"/>
              </w:rPr>
              <w:t>Название предприятия</w:t>
            </w:r>
          </w:p>
        </w:tc>
        <w:tc>
          <w:tcPr>
            <w:tcW w:w="5886" w:type="dxa"/>
            <w:gridSpan w:val="9"/>
          </w:tcPr>
          <w:p w:rsidR="00085834" w:rsidRPr="00784057" w:rsidRDefault="00085834" w:rsidP="00085834">
            <w:pPr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085834" w:rsidRPr="006A51F8" w:rsidTr="00085834">
        <w:trPr>
          <w:trHeight w:val="315"/>
        </w:trPr>
        <w:tc>
          <w:tcPr>
            <w:tcW w:w="405" w:type="dxa"/>
            <w:vMerge/>
          </w:tcPr>
          <w:p w:rsidR="00085834" w:rsidRPr="00784057" w:rsidRDefault="00085834" w:rsidP="007A6612">
            <w:pPr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132" w:type="dxa"/>
            <w:gridSpan w:val="4"/>
          </w:tcPr>
          <w:p w:rsidR="00085834" w:rsidRPr="00784057" w:rsidRDefault="00085834" w:rsidP="00085834">
            <w:pPr>
              <w:suppressAutoHyphens/>
              <w:snapToGrid w:val="0"/>
              <w:ind w:left="942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r w:rsidRPr="00784057">
              <w:rPr>
                <w:rFonts w:eastAsia="MS Mincho" w:cs="Times New Roman"/>
                <w:iCs/>
                <w:sz w:val="24"/>
                <w:szCs w:val="24"/>
                <w:lang w:eastAsia="ar-SA"/>
              </w:rPr>
              <w:t>Ф.И.О</w:t>
            </w:r>
          </w:p>
        </w:tc>
        <w:tc>
          <w:tcPr>
            <w:tcW w:w="5879" w:type="dxa"/>
            <w:gridSpan w:val="8"/>
          </w:tcPr>
          <w:p w:rsidR="00085834" w:rsidRPr="00784057" w:rsidRDefault="00085834" w:rsidP="007A6612">
            <w:pPr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085834" w:rsidRPr="006A51F8" w:rsidTr="00085834">
        <w:trPr>
          <w:trHeight w:val="315"/>
        </w:trPr>
        <w:tc>
          <w:tcPr>
            <w:tcW w:w="405" w:type="dxa"/>
            <w:vMerge/>
          </w:tcPr>
          <w:p w:rsidR="00085834" w:rsidRPr="00784057" w:rsidRDefault="00085834" w:rsidP="007A6612">
            <w:pPr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132" w:type="dxa"/>
            <w:gridSpan w:val="4"/>
          </w:tcPr>
          <w:p w:rsidR="00085834" w:rsidRPr="00784057" w:rsidRDefault="00085834" w:rsidP="00085834">
            <w:pPr>
              <w:suppressAutoHyphens/>
              <w:snapToGrid w:val="0"/>
              <w:ind w:left="942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5879" w:type="dxa"/>
            <w:gridSpan w:val="8"/>
          </w:tcPr>
          <w:p w:rsidR="00085834" w:rsidRPr="00784057" w:rsidRDefault="00085834" w:rsidP="007A6612">
            <w:pPr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085834" w:rsidRPr="006A51F8" w:rsidTr="00085834">
        <w:trPr>
          <w:trHeight w:val="97"/>
        </w:trPr>
        <w:tc>
          <w:tcPr>
            <w:tcW w:w="405" w:type="dxa"/>
            <w:vMerge/>
          </w:tcPr>
          <w:p w:rsidR="00085834" w:rsidRPr="00784057" w:rsidRDefault="00085834" w:rsidP="007A6612">
            <w:pPr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</w:tcPr>
          <w:p w:rsidR="00085834" w:rsidRPr="00784057" w:rsidRDefault="00085834" w:rsidP="00085834">
            <w:pPr>
              <w:suppressAutoHyphens/>
              <w:snapToGrid w:val="0"/>
              <w:ind w:left="942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r w:rsidRPr="00784057">
              <w:rPr>
                <w:rFonts w:eastAsia="MS Mincho" w:cs="Times New Roman"/>
                <w:iCs/>
                <w:sz w:val="24"/>
                <w:szCs w:val="24"/>
                <w:lang w:eastAsia="ar-SA"/>
              </w:rPr>
              <w:t>Тел/факс:</w:t>
            </w:r>
          </w:p>
        </w:tc>
        <w:tc>
          <w:tcPr>
            <w:tcW w:w="1927" w:type="dxa"/>
            <w:gridSpan w:val="3"/>
          </w:tcPr>
          <w:p w:rsidR="00085834" w:rsidRPr="00784057" w:rsidRDefault="00085834" w:rsidP="00085834">
            <w:pPr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gridSpan w:val="2"/>
          </w:tcPr>
          <w:p w:rsidR="00085834" w:rsidRPr="00784057" w:rsidRDefault="00085834" w:rsidP="00085834">
            <w:pPr>
              <w:tabs>
                <w:tab w:val="left" w:pos="4110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r w:rsidRPr="00784057">
              <w:rPr>
                <w:rFonts w:eastAsia="MS Mincho" w:cs="Times New Roman"/>
                <w:iCs/>
                <w:sz w:val="24"/>
                <w:szCs w:val="24"/>
                <w:lang w:eastAsia="ar-SA"/>
              </w:rPr>
              <w:t>e-</w:t>
            </w:r>
            <w:proofErr w:type="spellStart"/>
            <w:r w:rsidRPr="00784057">
              <w:rPr>
                <w:rFonts w:eastAsia="MS Mincho" w:cs="Times New Roman"/>
                <w:iCs/>
                <w:sz w:val="24"/>
                <w:szCs w:val="24"/>
                <w:lang w:eastAsia="ar-SA"/>
              </w:rPr>
              <w:t>mail</w:t>
            </w:r>
            <w:proofErr w:type="spellEnd"/>
            <w:r w:rsidRPr="00784057">
              <w:rPr>
                <w:rFonts w:eastAsia="MS Mincho" w:cs="Times New Roman"/>
                <w:i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469" w:type="dxa"/>
            <w:gridSpan w:val="6"/>
          </w:tcPr>
          <w:p w:rsidR="00085834" w:rsidRPr="00784057" w:rsidRDefault="00085834" w:rsidP="00085834">
            <w:pPr>
              <w:tabs>
                <w:tab w:val="left" w:pos="4110"/>
              </w:tabs>
              <w:suppressAutoHyphens/>
              <w:snapToGrid w:val="0"/>
              <w:ind w:left="2697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085834" w:rsidRPr="00BF1966" w:rsidTr="002C5605">
        <w:trPr>
          <w:trHeight w:val="315"/>
        </w:trPr>
        <w:tc>
          <w:tcPr>
            <w:tcW w:w="4537" w:type="dxa"/>
            <w:gridSpan w:val="5"/>
          </w:tcPr>
          <w:p w:rsidR="00085834" w:rsidRPr="00BF1966" w:rsidRDefault="00085834" w:rsidP="00085834">
            <w:pPr>
              <w:suppressAutoHyphens/>
              <w:snapToGrid w:val="0"/>
              <w:rPr>
                <w:rFonts w:eastAsia="MS Mincho" w:cs="Times New Roman"/>
                <w:iCs/>
                <w:lang w:eastAsia="ar-SA"/>
              </w:rPr>
            </w:pPr>
            <w:r w:rsidRPr="00BF1966">
              <w:rPr>
                <w:rFonts w:eastAsia="MS Mincho" w:cs="Times New Roman"/>
                <w:iCs/>
                <w:lang w:eastAsia="ar-SA"/>
              </w:rPr>
              <w:t>Позиция:</w:t>
            </w:r>
          </w:p>
        </w:tc>
        <w:tc>
          <w:tcPr>
            <w:tcW w:w="1410" w:type="dxa"/>
            <w:gridSpan w:val="2"/>
          </w:tcPr>
          <w:p w:rsidR="00085834" w:rsidRPr="00BF1966" w:rsidRDefault="00085834" w:rsidP="007A6612">
            <w:pPr>
              <w:suppressAutoHyphens/>
              <w:snapToGrid w:val="0"/>
              <w:rPr>
                <w:rFonts w:eastAsia="MS Mincho" w:cs="Times New Roman"/>
                <w:iCs/>
                <w:lang w:eastAsia="ar-SA"/>
              </w:rPr>
            </w:pPr>
            <w:r w:rsidRPr="00BF1966">
              <w:rPr>
                <w:rFonts w:eastAsia="MS Mincho" w:cs="Times New Roman"/>
                <w:iCs/>
                <w:lang w:eastAsia="ar-SA"/>
              </w:rPr>
              <w:t>Количество</w:t>
            </w:r>
          </w:p>
        </w:tc>
        <w:tc>
          <w:tcPr>
            <w:tcW w:w="4469" w:type="dxa"/>
            <w:gridSpan w:val="6"/>
          </w:tcPr>
          <w:p w:rsidR="00085834" w:rsidRPr="00BF1966" w:rsidRDefault="00085834" w:rsidP="00085834">
            <w:pPr>
              <w:suppressAutoHyphens/>
              <w:snapToGrid w:val="0"/>
              <w:ind w:left="717"/>
              <w:rPr>
                <w:rFonts w:eastAsia="MS Mincho" w:cs="Times New Roman"/>
                <w:iCs/>
                <w:lang w:eastAsia="ar-SA"/>
              </w:rPr>
            </w:pPr>
            <w:r w:rsidRPr="00BF1966">
              <w:rPr>
                <w:rFonts w:eastAsia="MS Mincho" w:cs="Times New Roman"/>
                <w:iCs/>
                <w:lang w:eastAsia="ar-SA"/>
              </w:rPr>
              <w:t>(шт.)</w:t>
            </w:r>
          </w:p>
        </w:tc>
      </w:tr>
      <w:tr w:rsidR="002153CB" w:rsidRPr="00BF1966" w:rsidTr="00784057">
        <w:trPr>
          <w:trHeight w:val="315"/>
        </w:trPr>
        <w:tc>
          <w:tcPr>
            <w:tcW w:w="10416" w:type="dxa"/>
            <w:gridSpan w:val="13"/>
          </w:tcPr>
          <w:p w:rsidR="002153CB" w:rsidRPr="00BF1966" w:rsidRDefault="002153CB" w:rsidP="007A6612">
            <w:pPr>
              <w:suppressAutoHyphens/>
              <w:snapToGrid w:val="0"/>
              <w:rPr>
                <w:rFonts w:eastAsia="MS Mincho" w:cs="Times New Roman"/>
                <w:iCs/>
                <w:color w:val="FFFF99"/>
                <w:lang w:eastAsia="ar-SA"/>
              </w:rPr>
            </w:pPr>
            <w:r w:rsidRPr="00BF1966">
              <w:rPr>
                <w:rFonts w:eastAsia="MS Mincho" w:cs="Times New Roman"/>
                <w:iCs/>
                <w:lang w:eastAsia="ar-SA"/>
              </w:rPr>
              <w:t>Назначение:</w:t>
            </w:r>
          </w:p>
        </w:tc>
      </w:tr>
      <w:tr w:rsidR="002153CB" w:rsidRPr="00BF1966" w:rsidTr="00784057">
        <w:trPr>
          <w:trHeight w:val="344"/>
        </w:trPr>
        <w:tc>
          <w:tcPr>
            <w:tcW w:w="10416" w:type="dxa"/>
            <w:gridSpan w:val="13"/>
          </w:tcPr>
          <w:p w:rsidR="002153CB" w:rsidRPr="00BF1966" w:rsidRDefault="00784057" w:rsidP="007A6612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r w:rsidRPr="00BF1966">
              <w:rPr>
                <w:rFonts w:eastAsia="MS Mincho" w:cs="Times New Roman"/>
                <w:b/>
                <w:iCs/>
                <w:lang w:eastAsia="ar-SA"/>
              </w:rPr>
              <w:t>Общие данные</w:t>
            </w:r>
            <w:r w:rsidR="002153CB" w:rsidRPr="00BF1966">
              <w:rPr>
                <w:rFonts w:eastAsia="MS Mincho" w:cs="Times New Roman"/>
                <w:b/>
                <w:iCs/>
                <w:lang w:eastAsia="ar-SA"/>
              </w:rPr>
              <w:t xml:space="preserve"> для подбора конденсатоотводчика:</w:t>
            </w:r>
          </w:p>
        </w:tc>
      </w:tr>
      <w:tr w:rsidR="002153CB" w:rsidRPr="00BF1966" w:rsidTr="00BF1966">
        <w:trPr>
          <w:trHeight w:val="173"/>
        </w:trPr>
        <w:tc>
          <w:tcPr>
            <w:tcW w:w="3936" w:type="dxa"/>
            <w:gridSpan w:val="3"/>
            <w:vMerge w:val="restart"/>
          </w:tcPr>
          <w:p w:rsidR="002153CB" w:rsidRPr="00BF1966" w:rsidRDefault="002153CB" w:rsidP="007A6612">
            <w:pPr>
              <w:tabs>
                <w:tab w:val="left" w:pos="3015"/>
              </w:tabs>
              <w:suppressAutoHyphens/>
              <w:rPr>
                <w:rFonts w:eastAsia="MS Mincho" w:cs="Times New Roman"/>
                <w:iCs/>
                <w:lang w:eastAsia="ar-SA"/>
              </w:rPr>
            </w:pPr>
            <w:r w:rsidRPr="00BF1966">
              <w:rPr>
                <w:rFonts w:eastAsia="MS Mincho" w:cs="Times New Roman"/>
                <w:iCs/>
                <w:lang w:eastAsia="ar-SA"/>
              </w:rPr>
              <w:t>Применение</w:t>
            </w:r>
          </w:p>
        </w:tc>
        <w:tc>
          <w:tcPr>
            <w:tcW w:w="3204" w:type="dxa"/>
            <w:gridSpan w:val="7"/>
          </w:tcPr>
          <w:p w:rsidR="002153CB" w:rsidRPr="00BF1966" w:rsidRDefault="003925E6" w:rsidP="007A6612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95105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3CB" w:rsidRPr="00BF1966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153CB" w:rsidRPr="00BF1966">
              <w:rPr>
                <w:rFonts w:eastAsia="MS Mincho" w:cs="Times New Roman"/>
                <w:iCs/>
                <w:lang w:eastAsia="ar-SA"/>
              </w:rPr>
              <w:t xml:space="preserve"> дренаж паропровода</w:t>
            </w:r>
          </w:p>
        </w:tc>
        <w:tc>
          <w:tcPr>
            <w:tcW w:w="3276" w:type="dxa"/>
            <w:gridSpan w:val="3"/>
          </w:tcPr>
          <w:p w:rsidR="002153CB" w:rsidRPr="00BF1966" w:rsidRDefault="003925E6" w:rsidP="007A6612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130488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3CB" w:rsidRPr="00BF1966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784057" w:rsidRPr="00BF1966">
              <w:rPr>
                <w:rFonts w:eastAsia="MS Mincho" w:cs="Times New Roman"/>
                <w:iCs/>
                <w:lang w:eastAsia="ar-SA"/>
              </w:rPr>
              <w:t xml:space="preserve"> после теплообменного</w:t>
            </w:r>
            <w:r w:rsidR="00784057" w:rsidRPr="00BF1966">
              <w:rPr>
                <w:rFonts w:eastAsia="MS Mincho" w:cs="Times New Roman"/>
                <w:iCs/>
                <w:lang w:eastAsia="ar-SA"/>
              </w:rPr>
              <w:br/>
              <w:t xml:space="preserve">      оборудования</w:t>
            </w:r>
          </w:p>
        </w:tc>
      </w:tr>
      <w:tr w:rsidR="002153CB" w:rsidRPr="00BF1966" w:rsidTr="00BF1966">
        <w:trPr>
          <w:trHeight w:val="172"/>
        </w:trPr>
        <w:tc>
          <w:tcPr>
            <w:tcW w:w="3936" w:type="dxa"/>
            <w:gridSpan w:val="3"/>
            <w:vMerge/>
          </w:tcPr>
          <w:p w:rsidR="002153CB" w:rsidRPr="00BF1966" w:rsidRDefault="002153CB" w:rsidP="007A6612">
            <w:pPr>
              <w:tabs>
                <w:tab w:val="left" w:pos="3015"/>
              </w:tabs>
              <w:suppressAutoHyphens/>
              <w:rPr>
                <w:rFonts w:eastAsia="MS Mincho" w:cs="Times New Roman"/>
                <w:iCs/>
                <w:lang w:eastAsia="ar-SA"/>
              </w:rPr>
            </w:pPr>
          </w:p>
        </w:tc>
        <w:tc>
          <w:tcPr>
            <w:tcW w:w="6480" w:type="dxa"/>
            <w:gridSpan w:val="10"/>
          </w:tcPr>
          <w:p w:rsidR="002153CB" w:rsidRPr="00BF1966" w:rsidRDefault="002153CB" w:rsidP="007A6612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lang w:eastAsia="ar-SA"/>
              </w:rPr>
            </w:pPr>
            <w:r w:rsidRPr="00BF1966">
              <w:rPr>
                <w:rFonts w:eastAsia="MS Mincho" w:cs="Times New Roman"/>
                <w:iCs/>
                <w:lang w:eastAsia="ar-SA"/>
              </w:rPr>
              <w:t>Другие</w:t>
            </w:r>
            <w:r w:rsidR="00784057" w:rsidRPr="00BF1966">
              <w:rPr>
                <w:rFonts w:eastAsia="MS Mincho" w:cs="Times New Roman"/>
                <w:iCs/>
                <w:lang w:eastAsia="ar-SA"/>
              </w:rPr>
              <w:t>:</w:t>
            </w:r>
            <w:r w:rsidRPr="00BF1966">
              <w:rPr>
                <w:rFonts w:eastAsia="MS Mincho" w:cs="Times New Roman"/>
                <w:iCs/>
                <w:lang w:eastAsia="ar-SA"/>
              </w:rPr>
              <w:t xml:space="preserve"> </w:t>
            </w:r>
          </w:p>
        </w:tc>
      </w:tr>
      <w:tr w:rsidR="002153CB" w:rsidRPr="00BF1966" w:rsidTr="00BF1966">
        <w:trPr>
          <w:trHeight w:val="170"/>
        </w:trPr>
        <w:tc>
          <w:tcPr>
            <w:tcW w:w="3936" w:type="dxa"/>
            <w:gridSpan w:val="3"/>
            <w:vMerge w:val="restart"/>
          </w:tcPr>
          <w:p w:rsidR="002153CB" w:rsidRPr="00BF1966" w:rsidRDefault="002153CB" w:rsidP="007A6612">
            <w:pPr>
              <w:tabs>
                <w:tab w:val="left" w:pos="3015"/>
              </w:tabs>
              <w:suppressAutoHyphens/>
              <w:rPr>
                <w:rFonts w:eastAsia="MS Mincho" w:cs="Times New Roman"/>
                <w:iCs/>
                <w:lang w:eastAsia="ar-SA"/>
              </w:rPr>
            </w:pPr>
            <w:r w:rsidRPr="00BF1966">
              <w:rPr>
                <w:rFonts w:eastAsia="MS Mincho" w:cs="Times New Roman"/>
                <w:iCs/>
                <w:lang w:eastAsia="ar-SA"/>
              </w:rPr>
              <w:t>Желательный тип конденсатоотводчика</w:t>
            </w:r>
          </w:p>
        </w:tc>
        <w:tc>
          <w:tcPr>
            <w:tcW w:w="3204" w:type="dxa"/>
            <w:gridSpan w:val="7"/>
          </w:tcPr>
          <w:p w:rsidR="002153CB" w:rsidRPr="00BF1966" w:rsidRDefault="003925E6" w:rsidP="002153CB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-95918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3CB" w:rsidRPr="00BF1966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153CB" w:rsidRPr="00BF1966">
              <w:rPr>
                <w:rFonts w:eastAsia="MS Mincho" w:cs="Times New Roman"/>
                <w:iCs/>
                <w:lang w:eastAsia="ar-SA"/>
              </w:rPr>
              <w:t xml:space="preserve"> термостатический</w:t>
            </w:r>
          </w:p>
        </w:tc>
        <w:tc>
          <w:tcPr>
            <w:tcW w:w="3276" w:type="dxa"/>
            <w:gridSpan w:val="3"/>
          </w:tcPr>
          <w:p w:rsidR="002153CB" w:rsidRPr="00BF1966" w:rsidRDefault="003925E6" w:rsidP="007A6612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-13942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3CB" w:rsidRPr="00BF1966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153CB" w:rsidRPr="00BF1966">
              <w:rPr>
                <w:rFonts w:eastAsia="MS Mincho" w:cs="Times New Roman"/>
                <w:iCs/>
                <w:lang w:eastAsia="ar-SA"/>
              </w:rPr>
              <w:t xml:space="preserve"> биметаллический</w:t>
            </w:r>
          </w:p>
        </w:tc>
      </w:tr>
      <w:tr w:rsidR="002153CB" w:rsidRPr="00BF1966" w:rsidTr="00BF1966">
        <w:trPr>
          <w:trHeight w:val="170"/>
        </w:trPr>
        <w:tc>
          <w:tcPr>
            <w:tcW w:w="3936" w:type="dxa"/>
            <w:gridSpan w:val="3"/>
            <w:vMerge/>
          </w:tcPr>
          <w:p w:rsidR="002153CB" w:rsidRPr="00BF1966" w:rsidRDefault="002153CB" w:rsidP="007A6612">
            <w:pPr>
              <w:tabs>
                <w:tab w:val="left" w:pos="3015"/>
              </w:tabs>
              <w:suppressAutoHyphens/>
              <w:rPr>
                <w:rFonts w:eastAsia="MS Mincho" w:cs="Times New Roman"/>
                <w:iCs/>
                <w:lang w:eastAsia="ar-SA"/>
              </w:rPr>
            </w:pPr>
          </w:p>
        </w:tc>
        <w:tc>
          <w:tcPr>
            <w:tcW w:w="3204" w:type="dxa"/>
            <w:gridSpan w:val="7"/>
          </w:tcPr>
          <w:p w:rsidR="002153CB" w:rsidRPr="00BF1966" w:rsidRDefault="003925E6" w:rsidP="007A6612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-14135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3CB" w:rsidRPr="00BF1966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153CB" w:rsidRPr="00BF1966">
              <w:rPr>
                <w:rFonts w:eastAsia="MS Mincho" w:cs="Times New Roman"/>
                <w:iCs/>
                <w:lang w:eastAsia="ar-SA"/>
              </w:rPr>
              <w:t xml:space="preserve"> поплавковый</w:t>
            </w:r>
          </w:p>
        </w:tc>
        <w:tc>
          <w:tcPr>
            <w:tcW w:w="3276" w:type="dxa"/>
            <w:gridSpan w:val="3"/>
          </w:tcPr>
          <w:p w:rsidR="002153CB" w:rsidRPr="00BF1966" w:rsidRDefault="003925E6" w:rsidP="007A6612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75879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3CB" w:rsidRPr="00BF1966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153CB" w:rsidRPr="00BF1966">
              <w:rPr>
                <w:rFonts w:eastAsia="MS Mincho" w:cs="Times New Roman"/>
                <w:iCs/>
                <w:lang w:eastAsia="ar-SA"/>
              </w:rPr>
              <w:t xml:space="preserve"> термодинамический</w:t>
            </w:r>
          </w:p>
        </w:tc>
      </w:tr>
      <w:tr w:rsidR="002153CB" w:rsidRPr="00BF1966" w:rsidTr="00BF1966">
        <w:trPr>
          <w:trHeight w:val="170"/>
        </w:trPr>
        <w:tc>
          <w:tcPr>
            <w:tcW w:w="3936" w:type="dxa"/>
            <w:gridSpan w:val="3"/>
            <w:vMerge/>
          </w:tcPr>
          <w:p w:rsidR="002153CB" w:rsidRPr="00BF1966" w:rsidRDefault="002153CB" w:rsidP="007A6612">
            <w:pPr>
              <w:tabs>
                <w:tab w:val="left" w:pos="3015"/>
              </w:tabs>
              <w:suppressAutoHyphens/>
              <w:rPr>
                <w:rFonts w:eastAsia="MS Mincho" w:cs="Times New Roman"/>
                <w:iCs/>
                <w:lang w:eastAsia="ar-SA"/>
              </w:rPr>
            </w:pPr>
          </w:p>
        </w:tc>
        <w:tc>
          <w:tcPr>
            <w:tcW w:w="6480" w:type="dxa"/>
            <w:gridSpan w:val="10"/>
          </w:tcPr>
          <w:p w:rsidR="002153CB" w:rsidRPr="00BF1966" w:rsidRDefault="003925E6" w:rsidP="007A6612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-24449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3CB" w:rsidRPr="00BF1966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153CB" w:rsidRPr="00BF1966">
              <w:rPr>
                <w:rFonts w:eastAsia="MS Mincho" w:cs="Times New Roman"/>
                <w:iCs/>
                <w:lang w:eastAsia="ar-SA"/>
              </w:rPr>
              <w:t xml:space="preserve"> с опрокинутым поплавком</w:t>
            </w:r>
          </w:p>
        </w:tc>
      </w:tr>
      <w:tr w:rsidR="002153CB" w:rsidRPr="00BF1966" w:rsidTr="00BF1966">
        <w:trPr>
          <w:trHeight w:val="268"/>
        </w:trPr>
        <w:tc>
          <w:tcPr>
            <w:tcW w:w="3936" w:type="dxa"/>
            <w:gridSpan w:val="3"/>
          </w:tcPr>
          <w:p w:rsidR="002153CB" w:rsidRPr="00BF1966" w:rsidRDefault="002153CB" w:rsidP="007A6612">
            <w:pPr>
              <w:tabs>
                <w:tab w:val="left" w:pos="3015"/>
              </w:tabs>
              <w:suppressAutoHyphens/>
              <w:rPr>
                <w:rFonts w:eastAsia="MS Mincho" w:cs="Times New Roman"/>
                <w:iCs/>
                <w:lang w:eastAsia="ar-SA"/>
              </w:rPr>
            </w:pPr>
            <w:r w:rsidRPr="00BF1966">
              <w:rPr>
                <w:rFonts w:eastAsia="MS Mincho" w:cs="Times New Roman"/>
                <w:iCs/>
                <w:lang w:eastAsia="ar-SA"/>
              </w:rPr>
              <w:t>Давление на входе в конденсатоотводчик (избыт.), бар</w:t>
            </w:r>
          </w:p>
        </w:tc>
        <w:tc>
          <w:tcPr>
            <w:tcW w:w="6480" w:type="dxa"/>
            <w:gridSpan w:val="10"/>
          </w:tcPr>
          <w:p w:rsidR="002153CB" w:rsidRPr="00BF1966" w:rsidRDefault="002153CB" w:rsidP="007A6612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153CB" w:rsidRPr="00BF1966" w:rsidTr="00BF1966">
        <w:trPr>
          <w:trHeight w:val="268"/>
        </w:trPr>
        <w:tc>
          <w:tcPr>
            <w:tcW w:w="3936" w:type="dxa"/>
            <w:gridSpan w:val="3"/>
          </w:tcPr>
          <w:p w:rsidR="002153CB" w:rsidRPr="00BF1966" w:rsidRDefault="002153CB" w:rsidP="007A6612">
            <w:pPr>
              <w:tabs>
                <w:tab w:val="left" w:pos="3015"/>
              </w:tabs>
              <w:suppressAutoHyphens/>
              <w:rPr>
                <w:rFonts w:eastAsia="MS Mincho" w:cs="Times New Roman"/>
                <w:iCs/>
                <w:lang w:eastAsia="ar-SA"/>
              </w:rPr>
            </w:pPr>
            <w:r w:rsidRPr="00BF1966">
              <w:rPr>
                <w:rFonts w:eastAsia="MS Mincho" w:cs="Times New Roman"/>
                <w:iCs/>
                <w:lang w:eastAsia="ar-SA"/>
              </w:rPr>
              <w:t>Давление в конденсатной линии (избыт.), бар</w:t>
            </w:r>
          </w:p>
        </w:tc>
        <w:tc>
          <w:tcPr>
            <w:tcW w:w="6480" w:type="dxa"/>
            <w:gridSpan w:val="10"/>
          </w:tcPr>
          <w:p w:rsidR="002153CB" w:rsidRPr="00BF1966" w:rsidRDefault="002153CB" w:rsidP="007A6612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lang w:eastAsia="ar-SA"/>
              </w:rPr>
            </w:pPr>
          </w:p>
        </w:tc>
      </w:tr>
      <w:tr w:rsidR="002153CB" w:rsidRPr="00BF1966" w:rsidTr="00BF1966">
        <w:trPr>
          <w:trHeight w:val="268"/>
        </w:trPr>
        <w:tc>
          <w:tcPr>
            <w:tcW w:w="3936" w:type="dxa"/>
            <w:gridSpan w:val="3"/>
          </w:tcPr>
          <w:p w:rsidR="002153CB" w:rsidRPr="00BF1966" w:rsidRDefault="002153CB" w:rsidP="007A6612">
            <w:pPr>
              <w:suppressAutoHyphens/>
              <w:rPr>
                <w:rFonts w:eastAsia="MS Mincho" w:cs="Times New Roman"/>
                <w:iCs/>
                <w:lang w:eastAsia="ar-SA"/>
              </w:rPr>
            </w:pPr>
            <w:r w:rsidRPr="00BF1966">
              <w:rPr>
                <w:rFonts w:eastAsia="MS Mincho" w:cs="Times New Roman"/>
                <w:iCs/>
                <w:lang w:eastAsia="ar-SA"/>
              </w:rPr>
              <w:t>Температура пара, °</w:t>
            </w:r>
            <w:proofErr w:type="gramStart"/>
            <w:r w:rsidRPr="00BF1966">
              <w:rPr>
                <w:rFonts w:eastAsia="MS Mincho" w:cs="Times New Roman"/>
                <w:iCs/>
                <w:lang w:eastAsia="ar-SA"/>
              </w:rPr>
              <w:t>С</w:t>
            </w:r>
            <w:proofErr w:type="gramEnd"/>
          </w:p>
        </w:tc>
        <w:tc>
          <w:tcPr>
            <w:tcW w:w="6480" w:type="dxa"/>
            <w:gridSpan w:val="10"/>
          </w:tcPr>
          <w:p w:rsidR="002153CB" w:rsidRPr="00BF1966" w:rsidRDefault="002153CB" w:rsidP="007A6612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153CB" w:rsidRPr="00BF1966" w:rsidTr="00BF1966">
        <w:trPr>
          <w:trHeight w:val="268"/>
        </w:trPr>
        <w:tc>
          <w:tcPr>
            <w:tcW w:w="3936" w:type="dxa"/>
            <w:gridSpan w:val="3"/>
          </w:tcPr>
          <w:p w:rsidR="002153CB" w:rsidRPr="00BF1966" w:rsidRDefault="002153CB" w:rsidP="007A6612">
            <w:pPr>
              <w:suppressAutoHyphens/>
              <w:rPr>
                <w:rFonts w:eastAsia="MS Mincho" w:cs="Times New Roman"/>
                <w:iCs/>
                <w:lang w:eastAsia="ar-SA"/>
              </w:rPr>
            </w:pPr>
            <w:r w:rsidRPr="00BF1966">
              <w:rPr>
                <w:rFonts w:eastAsia="MS Mincho" w:cs="Times New Roman"/>
                <w:iCs/>
                <w:lang w:eastAsia="ar-SA"/>
              </w:rPr>
              <w:t xml:space="preserve">Расход пара, </w:t>
            </w:r>
            <w:proofErr w:type="gramStart"/>
            <w:r w:rsidRPr="00BF1966">
              <w:rPr>
                <w:rFonts w:eastAsia="MS Mincho" w:cs="Times New Roman"/>
                <w:iCs/>
                <w:lang w:eastAsia="ar-SA"/>
              </w:rPr>
              <w:t>кг</w:t>
            </w:r>
            <w:proofErr w:type="gramEnd"/>
            <w:r w:rsidRPr="00BF1966">
              <w:rPr>
                <w:rFonts w:eastAsia="MS Mincho" w:cs="Times New Roman"/>
                <w:iCs/>
                <w:lang w:eastAsia="ar-SA"/>
              </w:rPr>
              <w:t>/ч</w:t>
            </w:r>
          </w:p>
        </w:tc>
        <w:tc>
          <w:tcPr>
            <w:tcW w:w="6480" w:type="dxa"/>
            <w:gridSpan w:val="10"/>
          </w:tcPr>
          <w:p w:rsidR="002153CB" w:rsidRPr="00BF1966" w:rsidRDefault="002153CB" w:rsidP="007A6612">
            <w:pPr>
              <w:suppressAutoHyphens/>
              <w:snapToGrid w:val="0"/>
              <w:rPr>
                <w:rFonts w:eastAsia="MS Mincho" w:cs="Times New Roman"/>
                <w:iCs/>
                <w:lang w:eastAsia="ar-SA"/>
              </w:rPr>
            </w:pPr>
          </w:p>
        </w:tc>
      </w:tr>
      <w:tr w:rsidR="002153CB" w:rsidRPr="00BF1966" w:rsidTr="00BF1966">
        <w:trPr>
          <w:trHeight w:val="268"/>
        </w:trPr>
        <w:tc>
          <w:tcPr>
            <w:tcW w:w="3936" w:type="dxa"/>
            <w:gridSpan w:val="3"/>
          </w:tcPr>
          <w:p w:rsidR="002153CB" w:rsidRPr="00BF1966" w:rsidRDefault="002153CB" w:rsidP="007A6612">
            <w:pPr>
              <w:suppressAutoHyphens/>
              <w:rPr>
                <w:rFonts w:eastAsia="MS Mincho" w:cs="Times New Roman"/>
                <w:iCs/>
                <w:lang w:eastAsia="ar-SA"/>
              </w:rPr>
            </w:pPr>
            <w:r w:rsidRPr="00BF1966">
              <w:rPr>
                <w:rFonts w:eastAsia="MS Mincho" w:cs="Times New Roman"/>
                <w:iCs/>
                <w:lang w:eastAsia="ar-SA"/>
              </w:rPr>
              <w:t xml:space="preserve">Номинальный расход конденсата, </w:t>
            </w:r>
            <w:proofErr w:type="gramStart"/>
            <w:r w:rsidRPr="00BF1966">
              <w:rPr>
                <w:rFonts w:eastAsia="MS Mincho" w:cs="Times New Roman"/>
                <w:iCs/>
                <w:lang w:eastAsia="ar-SA"/>
              </w:rPr>
              <w:t>кг</w:t>
            </w:r>
            <w:proofErr w:type="gramEnd"/>
            <w:r w:rsidRPr="00BF1966">
              <w:rPr>
                <w:rFonts w:eastAsia="MS Mincho" w:cs="Times New Roman"/>
                <w:iCs/>
                <w:lang w:eastAsia="ar-SA"/>
              </w:rPr>
              <w:t>/ч</w:t>
            </w:r>
          </w:p>
        </w:tc>
        <w:tc>
          <w:tcPr>
            <w:tcW w:w="6480" w:type="dxa"/>
            <w:gridSpan w:val="10"/>
          </w:tcPr>
          <w:p w:rsidR="002153CB" w:rsidRPr="00BF1966" w:rsidRDefault="002153CB" w:rsidP="007A6612">
            <w:pPr>
              <w:suppressAutoHyphens/>
              <w:snapToGrid w:val="0"/>
              <w:rPr>
                <w:rFonts w:eastAsia="MS Mincho" w:cs="Times New Roman"/>
                <w:iCs/>
                <w:lang w:eastAsia="ar-SA"/>
              </w:rPr>
            </w:pPr>
          </w:p>
        </w:tc>
      </w:tr>
      <w:tr w:rsidR="002153CB" w:rsidRPr="00BF1966" w:rsidTr="00BF1966">
        <w:trPr>
          <w:trHeight w:val="450"/>
        </w:trPr>
        <w:tc>
          <w:tcPr>
            <w:tcW w:w="3936" w:type="dxa"/>
            <w:gridSpan w:val="3"/>
          </w:tcPr>
          <w:p w:rsidR="002153CB" w:rsidRPr="00BF1966" w:rsidRDefault="002153CB" w:rsidP="007A6612">
            <w:pPr>
              <w:suppressAutoHyphens/>
              <w:rPr>
                <w:rFonts w:eastAsia="MS Mincho" w:cs="Times New Roman"/>
                <w:iCs/>
                <w:lang w:eastAsia="ar-SA"/>
              </w:rPr>
            </w:pPr>
            <w:r w:rsidRPr="00BF1966">
              <w:rPr>
                <w:rFonts w:eastAsia="MS Mincho" w:cs="Times New Roman"/>
                <w:iCs/>
                <w:lang w:eastAsia="ar-SA"/>
              </w:rPr>
              <w:t>Желательный коэффициент запаса по расходу конденсата</w:t>
            </w:r>
          </w:p>
        </w:tc>
        <w:tc>
          <w:tcPr>
            <w:tcW w:w="6480" w:type="dxa"/>
            <w:gridSpan w:val="10"/>
          </w:tcPr>
          <w:p w:rsidR="002153CB" w:rsidRPr="00BF1966" w:rsidRDefault="002153CB" w:rsidP="007A6612">
            <w:pPr>
              <w:suppressAutoHyphens/>
              <w:snapToGrid w:val="0"/>
              <w:rPr>
                <w:rFonts w:eastAsia="MS Mincho" w:cs="Times New Roman"/>
                <w:iCs/>
                <w:lang w:eastAsia="ar-SA"/>
              </w:rPr>
            </w:pPr>
          </w:p>
        </w:tc>
      </w:tr>
      <w:tr w:rsidR="002153CB" w:rsidRPr="00BF1966" w:rsidTr="00BF1966">
        <w:trPr>
          <w:trHeight w:val="180"/>
        </w:trPr>
        <w:tc>
          <w:tcPr>
            <w:tcW w:w="3936" w:type="dxa"/>
            <w:gridSpan w:val="3"/>
            <w:vMerge w:val="restart"/>
          </w:tcPr>
          <w:p w:rsidR="002153CB" w:rsidRPr="00BF1966" w:rsidRDefault="002153CB" w:rsidP="00E70A1E">
            <w:pPr>
              <w:rPr>
                <w:lang w:eastAsia="ar-SA"/>
              </w:rPr>
            </w:pPr>
            <w:r w:rsidRPr="00BF1966">
              <w:rPr>
                <w:lang w:eastAsia="ar-SA"/>
              </w:rPr>
              <w:t xml:space="preserve">Монтажное положение (только для </w:t>
            </w:r>
            <w:proofErr w:type="gramStart"/>
            <w:r w:rsidRPr="00BF1966">
              <w:rPr>
                <w:lang w:eastAsia="ar-SA"/>
              </w:rPr>
              <w:t>поплавковых</w:t>
            </w:r>
            <w:proofErr w:type="gramEnd"/>
            <w:r w:rsidRPr="00BF1966">
              <w:rPr>
                <w:lang w:eastAsia="ar-SA"/>
              </w:rPr>
              <w:t xml:space="preserve"> конденсатоотводчиков)</w:t>
            </w:r>
          </w:p>
        </w:tc>
        <w:tc>
          <w:tcPr>
            <w:tcW w:w="2976" w:type="dxa"/>
            <w:gridSpan w:val="6"/>
          </w:tcPr>
          <w:p w:rsidR="002153CB" w:rsidRPr="00BF1966" w:rsidRDefault="003925E6" w:rsidP="007A6612">
            <w:pPr>
              <w:suppressAutoHyphens/>
              <w:snapToGrid w:val="0"/>
              <w:rPr>
                <w:rFonts w:eastAsia="MS Mincho" w:cs="Times New Roman"/>
                <w:iCs/>
                <w:lang w:val="en-US"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966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3CB" w:rsidRPr="00BF1966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153CB" w:rsidRPr="00BF1966">
              <w:rPr>
                <w:rFonts w:eastAsia="MS Mincho" w:cs="Times New Roman"/>
                <w:iCs/>
                <w:lang w:eastAsia="ar-SA"/>
              </w:rPr>
              <w:t xml:space="preserve"> </w:t>
            </w:r>
            <w:proofErr w:type="gramStart"/>
            <w:r w:rsidR="002153CB" w:rsidRPr="00BF1966">
              <w:rPr>
                <w:rFonts w:eastAsia="MS Mincho" w:cs="Times New Roman"/>
                <w:iCs/>
                <w:lang w:eastAsia="ar-SA"/>
              </w:rPr>
              <w:t>вертикальное</w:t>
            </w:r>
            <w:proofErr w:type="gramEnd"/>
            <w:r w:rsidR="002153CB" w:rsidRPr="00BF1966">
              <w:rPr>
                <w:rFonts w:eastAsia="MS Mincho" w:cs="Times New Roman"/>
                <w:iCs/>
                <w:lang w:eastAsia="ar-SA"/>
              </w:rPr>
              <w:t>, подвод сверху</w:t>
            </w:r>
          </w:p>
        </w:tc>
        <w:tc>
          <w:tcPr>
            <w:tcW w:w="3504" w:type="dxa"/>
            <w:gridSpan w:val="4"/>
          </w:tcPr>
          <w:p w:rsidR="002153CB" w:rsidRPr="00BF1966" w:rsidRDefault="003925E6" w:rsidP="007A6612">
            <w:pPr>
              <w:suppressAutoHyphens/>
              <w:snapToGrid w:val="0"/>
              <w:rPr>
                <w:rFonts w:eastAsia="MS Mincho" w:cs="Times New Roman"/>
                <w:iCs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168848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3CB" w:rsidRPr="00BF1966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153CB" w:rsidRPr="00BF1966">
              <w:rPr>
                <w:rFonts w:eastAsia="MS Mincho" w:cs="Times New Roman"/>
                <w:iCs/>
                <w:lang w:eastAsia="ar-SA"/>
              </w:rPr>
              <w:t xml:space="preserve"> горизонтальное, подвод</w:t>
            </w:r>
            <w:r w:rsidR="002153CB" w:rsidRPr="00BF1966">
              <w:rPr>
                <w:rFonts w:eastAsia="MS Mincho" w:cs="Times New Roman"/>
                <w:iCs/>
                <w:lang w:eastAsia="ar-SA"/>
              </w:rPr>
              <w:br/>
              <w:t xml:space="preserve">      </w:t>
            </w:r>
            <w:r w:rsidR="00CA565F" w:rsidRPr="00BF1966">
              <w:rPr>
                <w:rFonts w:eastAsia="MS Mincho" w:cs="Times New Roman"/>
                <w:iCs/>
                <w:lang w:eastAsia="ar-SA"/>
              </w:rPr>
              <w:t>с</w:t>
            </w:r>
            <w:r w:rsidR="002153CB" w:rsidRPr="00BF1966">
              <w:rPr>
                <w:rFonts w:eastAsia="MS Mincho" w:cs="Times New Roman"/>
                <w:iCs/>
                <w:lang w:eastAsia="ar-SA"/>
              </w:rPr>
              <w:t>лева</w:t>
            </w:r>
          </w:p>
        </w:tc>
      </w:tr>
      <w:tr w:rsidR="002153CB" w:rsidRPr="00BF1966" w:rsidTr="00BF1966">
        <w:trPr>
          <w:trHeight w:val="180"/>
        </w:trPr>
        <w:tc>
          <w:tcPr>
            <w:tcW w:w="3936" w:type="dxa"/>
            <w:gridSpan w:val="3"/>
            <w:vMerge/>
          </w:tcPr>
          <w:p w:rsidR="002153CB" w:rsidRPr="00BF1966" w:rsidRDefault="002153CB" w:rsidP="007A6612">
            <w:pPr>
              <w:suppressAutoHyphens/>
              <w:rPr>
                <w:rFonts w:eastAsia="MS Mincho" w:cs="Times New Roman"/>
                <w:iCs/>
                <w:lang w:eastAsia="ar-SA"/>
              </w:rPr>
            </w:pPr>
          </w:p>
        </w:tc>
        <w:tc>
          <w:tcPr>
            <w:tcW w:w="2976" w:type="dxa"/>
            <w:gridSpan w:val="6"/>
          </w:tcPr>
          <w:p w:rsidR="002153CB" w:rsidRPr="00BF1966" w:rsidRDefault="003925E6" w:rsidP="007A6612">
            <w:pPr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-75535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3CB" w:rsidRPr="00BF1966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153CB" w:rsidRPr="00BF1966">
              <w:rPr>
                <w:rFonts w:eastAsia="MS Mincho" w:cs="Times New Roman"/>
                <w:iCs/>
                <w:lang w:eastAsia="ar-SA"/>
              </w:rPr>
              <w:t xml:space="preserve"> </w:t>
            </w:r>
            <w:proofErr w:type="gramStart"/>
            <w:r w:rsidR="002153CB" w:rsidRPr="00BF1966">
              <w:rPr>
                <w:rFonts w:eastAsia="MS Mincho" w:cs="Times New Roman"/>
                <w:iCs/>
                <w:lang w:eastAsia="ar-SA"/>
              </w:rPr>
              <w:t>горизонтальное</w:t>
            </w:r>
            <w:proofErr w:type="gramEnd"/>
            <w:r w:rsidR="002153CB" w:rsidRPr="00BF1966">
              <w:rPr>
                <w:rFonts w:eastAsia="MS Mincho" w:cs="Times New Roman"/>
                <w:iCs/>
                <w:lang w:eastAsia="ar-SA"/>
              </w:rPr>
              <w:t>, подвод</w:t>
            </w:r>
            <w:r w:rsidR="002153CB" w:rsidRPr="00BF1966">
              <w:rPr>
                <w:rFonts w:eastAsia="MS Mincho" w:cs="Times New Roman"/>
                <w:iCs/>
                <w:lang w:eastAsia="ar-SA"/>
              </w:rPr>
              <w:br/>
              <w:t xml:space="preserve">     справа</w:t>
            </w:r>
          </w:p>
        </w:tc>
        <w:tc>
          <w:tcPr>
            <w:tcW w:w="3504" w:type="dxa"/>
            <w:gridSpan w:val="4"/>
          </w:tcPr>
          <w:p w:rsidR="002153CB" w:rsidRPr="00BF1966" w:rsidRDefault="003925E6" w:rsidP="007A6612">
            <w:pPr>
              <w:suppressAutoHyphens/>
              <w:snapToGrid w:val="0"/>
              <w:rPr>
                <w:rFonts w:eastAsia="MS Mincho" w:cs="Times New Roman"/>
                <w:iCs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131883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3CB" w:rsidRPr="00BF1966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153CB" w:rsidRPr="00BF1966">
              <w:rPr>
                <w:rFonts w:eastAsia="MS Mincho" w:cs="Times New Roman"/>
                <w:iCs/>
                <w:lang w:eastAsia="ar-SA"/>
              </w:rPr>
              <w:t xml:space="preserve"> не имеет значения</w:t>
            </w:r>
          </w:p>
        </w:tc>
      </w:tr>
      <w:tr w:rsidR="002153CB" w:rsidRPr="00BF1966" w:rsidTr="00BF1966">
        <w:trPr>
          <w:trHeight w:val="90"/>
        </w:trPr>
        <w:tc>
          <w:tcPr>
            <w:tcW w:w="3936" w:type="dxa"/>
            <w:gridSpan w:val="3"/>
            <w:vMerge w:val="restart"/>
          </w:tcPr>
          <w:p w:rsidR="002153CB" w:rsidRPr="00BF1966" w:rsidRDefault="002153CB" w:rsidP="007A6612">
            <w:pPr>
              <w:tabs>
                <w:tab w:val="left" w:pos="3015"/>
              </w:tabs>
              <w:suppressAutoHyphens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r w:rsidRPr="00BF1966">
              <w:rPr>
                <w:rFonts w:eastAsia="MS Mincho" w:cs="Times New Roman"/>
                <w:iCs/>
                <w:lang w:eastAsia="ar-SA"/>
              </w:rPr>
              <w:t>Желательный тип соединения</w:t>
            </w:r>
          </w:p>
        </w:tc>
        <w:tc>
          <w:tcPr>
            <w:tcW w:w="2976" w:type="dxa"/>
            <w:gridSpan w:val="6"/>
          </w:tcPr>
          <w:p w:rsidR="002153CB" w:rsidRPr="00BF1966" w:rsidRDefault="003925E6" w:rsidP="007A6612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-45887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3CB" w:rsidRPr="00BF1966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153CB" w:rsidRPr="00BF1966">
              <w:rPr>
                <w:rFonts w:eastAsia="MS Mincho" w:cs="Times New Roman"/>
                <w:iCs/>
                <w:lang w:eastAsia="ar-SA"/>
              </w:rPr>
              <w:t xml:space="preserve"> фланцевое</w:t>
            </w:r>
          </w:p>
        </w:tc>
        <w:tc>
          <w:tcPr>
            <w:tcW w:w="3504" w:type="dxa"/>
            <w:gridSpan w:val="4"/>
          </w:tcPr>
          <w:p w:rsidR="002153CB" w:rsidRPr="00BF1966" w:rsidRDefault="003925E6" w:rsidP="007A6612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53539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3CB" w:rsidRPr="00BF1966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BF1966">
              <w:rPr>
                <w:rFonts w:eastAsia="MS Mincho" w:cs="Times New Roman"/>
                <w:iCs/>
                <w:lang w:eastAsia="ar-SA"/>
              </w:rPr>
              <w:t xml:space="preserve"> муфтовое </w:t>
            </w:r>
            <w:proofErr w:type="gramStart"/>
            <w:r w:rsidR="00BF1966">
              <w:rPr>
                <w:rFonts w:eastAsia="MS Mincho" w:cs="Times New Roman"/>
                <w:iCs/>
                <w:lang w:eastAsia="ar-SA"/>
              </w:rPr>
              <w:t xml:space="preserve">( </w:t>
            </w:r>
            <w:proofErr w:type="spellStart"/>
            <w:proofErr w:type="gramEnd"/>
            <w:r w:rsidR="00BF1966">
              <w:rPr>
                <w:rFonts w:eastAsia="MS Mincho" w:cs="Times New Roman"/>
                <w:iCs/>
                <w:lang w:eastAsia="ar-SA"/>
              </w:rPr>
              <w:t>внутр</w:t>
            </w:r>
            <w:proofErr w:type="spellEnd"/>
            <w:r w:rsidR="00BF1966">
              <w:rPr>
                <w:rFonts w:eastAsia="MS Mincho" w:cs="Times New Roman"/>
                <w:iCs/>
                <w:lang w:eastAsia="ar-SA"/>
              </w:rPr>
              <w:t xml:space="preserve">. </w:t>
            </w:r>
            <w:r w:rsidR="00E70A1E" w:rsidRPr="00BF1966">
              <w:rPr>
                <w:rFonts w:eastAsia="MS Mincho" w:cs="Times New Roman"/>
                <w:iCs/>
                <w:lang w:eastAsia="ar-SA"/>
              </w:rPr>
              <w:t>резьба)</w:t>
            </w:r>
          </w:p>
        </w:tc>
      </w:tr>
      <w:tr w:rsidR="002153CB" w:rsidRPr="00BF1966" w:rsidTr="00BF1966">
        <w:trPr>
          <w:trHeight w:val="90"/>
        </w:trPr>
        <w:tc>
          <w:tcPr>
            <w:tcW w:w="3936" w:type="dxa"/>
            <w:gridSpan w:val="3"/>
            <w:vMerge/>
          </w:tcPr>
          <w:p w:rsidR="002153CB" w:rsidRPr="00BF1966" w:rsidRDefault="002153CB" w:rsidP="007A6612">
            <w:pPr>
              <w:tabs>
                <w:tab w:val="left" w:pos="3015"/>
              </w:tabs>
              <w:suppressAutoHyphens/>
              <w:rPr>
                <w:rFonts w:eastAsia="MS Mincho" w:cs="Times New Roman"/>
                <w:iCs/>
                <w:lang w:eastAsia="ar-SA"/>
              </w:rPr>
            </w:pPr>
          </w:p>
        </w:tc>
        <w:tc>
          <w:tcPr>
            <w:tcW w:w="2976" w:type="dxa"/>
            <w:gridSpan w:val="6"/>
          </w:tcPr>
          <w:p w:rsidR="002153CB" w:rsidRPr="00BF1966" w:rsidRDefault="003925E6" w:rsidP="007A6612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-205460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3CB" w:rsidRPr="00BF1966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153CB" w:rsidRPr="00BF1966">
              <w:rPr>
                <w:rFonts w:eastAsia="MS Mincho" w:cs="Times New Roman"/>
                <w:iCs/>
                <w:lang w:eastAsia="ar-SA"/>
              </w:rPr>
              <w:t xml:space="preserve"> с приварной муфтой</w:t>
            </w:r>
          </w:p>
        </w:tc>
        <w:tc>
          <w:tcPr>
            <w:tcW w:w="3504" w:type="dxa"/>
            <w:gridSpan w:val="4"/>
          </w:tcPr>
          <w:p w:rsidR="002153CB" w:rsidRPr="00BF1966" w:rsidRDefault="003925E6" w:rsidP="007A6612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112720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3CB" w:rsidRPr="00BF1966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E70A1E" w:rsidRPr="00BF1966">
              <w:rPr>
                <w:rFonts w:eastAsia="MS Mincho" w:cs="Times New Roman"/>
                <w:iCs/>
                <w:lang w:eastAsia="ar-SA"/>
              </w:rPr>
              <w:t xml:space="preserve"> сварка в</w:t>
            </w:r>
            <w:r w:rsidR="002153CB" w:rsidRPr="00BF1966">
              <w:rPr>
                <w:rFonts w:eastAsia="MS Mincho" w:cs="Times New Roman"/>
                <w:iCs/>
                <w:lang w:eastAsia="ar-SA"/>
              </w:rPr>
              <w:t>стык</w:t>
            </w:r>
          </w:p>
        </w:tc>
      </w:tr>
      <w:tr w:rsidR="002153CB" w:rsidRPr="00BF1966" w:rsidTr="00BF1966">
        <w:trPr>
          <w:trHeight w:val="90"/>
        </w:trPr>
        <w:tc>
          <w:tcPr>
            <w:tcW w:w="3936" w:type="dxa"/>
            <w:gridSpan w:val="3"/>
            <w:vMerge/>
          </w:tcPr>
          <w:p w:rsidR="002153CB" w:rsidRPr="00BF1966" w:rsidRDefault="002153CB" w:rsidP="007A6612">
            <w:pPr>
              <w:tabs>
                <w:tab w:val="left" w:pos="3015"/>
              </w:tabs>
              <w:suppressAutoHyphens/>
              <w:rPr>
                <w:rFonts w:eastAsia="MS Mincho" w:cs="Times New Roman"/>
                <w:iCs/>
                <w:lang w:eastAsia="ar-SA"/>
              </w:rPr>
            </w:pPr>
          </w:p>
        </w:tc>
        <w:tc>
          <w:tcPr>
            <w:tcW w:w="2976" w:type="dxa"/>
            <w:gridSpan w:val="6"/>
          </w:tcPr>
          <w:p w:rsidR="002153CB" w:rsidRPr="00BF1966" w:rsidRDefault="003925E6" w:rsidP="007A6612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124168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3CB" w:rsidRPr="00BF1966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153CB" w:rsidRPr="00BF1966">
              <w:rPr>
                <w:rFonts w:eastAsia="MS Mincho" w:cs="Times New Roman"/>
                <w:iCs/>
                <w:lang w:eastAsia="ar-SA"/>
              </w:rPr>
              <w:t xml:space="preserve"> с муфтовыми патрубками</w:t>
            </w:r>
            <w:r w:rsidR="002153CB" w:rsidRPr="00BF1966">
              <w:rPr>
                <w:rFonts w:eastAsia="MS Mincho" w:cs="Times New Roman"/>
                <w:iCs/>
                <w:lang w:eastAsia="ar-SA"/>
              </w:rPr>
              <w:br/>
              <w:t xml:space="preserve">      под приварку </w:t>
            </w:r>
          </w:p>
        </w:tc>
        <w:tc>
          <w:tcPr>
            <w:tcW w:w="3504" w:type="dxa"/>
            <w:gridSpan w:val="4"/>
          </w:tcPr>
          <w:p w:rsidR="002153CB" w:rsidRPr="00BF1966" w:rsidRDefault="003925E6" w:rsidP="007A6612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20753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3CB" w:rsidRPr="00BF1966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153CB" w:rsidRPr="00BF1966">
              <w:rPr>
                <w:rFonts w:eastAsia="MS Mincho" w:cs="Times New Roman"/>
                <w:iCs/>
                <w:lang w:eastAsia="ar-SA"/>
              </w:rPr>
              <w:t xml:space="preserve"> не имеет значения</w:t>
            </w:r>
          </w:p>
        </w:tc>
      </w:tr>
      <w:tr w:rsidR="002153CB" w:rsidRPr="00BF1966" w:rsidTr="00BF1966">
        <w:trPr>
          <w:trHeight w:val="268"/>
        </w:trPr>
        <w:tc>
          <w:tcPr>
            <w:tcW w:w="3936" w:type="dxa"/>
            <w:gridSpan w:val="3"/>
          </w:tcPr>
          <w:p w:rsidR="002153CB" w:rsidRPr="00BF1966" w:rsidRDefault="002153CB" w:rsidP="007A6612">
            <w:pPr>
              <w:tabs>
                <w:tab w:val="left" w:pos="3015"/>
              </w:tabs>
              <w:suppressAutoHyphens/>
              <w:rPr>
                <w:rFonts w:eastAsia="MS Mincho" w:cs="Times New Roman"/>
                <w:iCs/>
                <w:lang w:eastAsia="ar-SA"/>
              </w:rPr>
            </w:pPr>
            <w:r w:rsidRPr="00BF1966">
              <w:rPr>
                <w:rFonts w:eastAsia="MS Mincho" w:cs="Times New Roman"/>
                <w:iCs/>
                <w:lang w:eastAsia="ar-SA"/>
              </w:rPr>
              <w:t xml:space="preserve">Фильтр </w:t>
            </w:r>
            <w:proofErr w:type="gramStart"/>
            <w:r w:rsidRPr="00BF1966">
              <w:rPr>
                <w:rFonts w:eastAsia="MS Mincho" w:cs="Times New Roman"/>
                <w:iCs/>
                <w:lang w:eastAsia="ar-SA"/>
              </w:rPr>
              <w:t xml:space="preserve">( </w:t>
            </w:r>
            <w:proofErr w:type="gramEnd"/>
            <w:r w:rsidRPr="00BF1966">
              <w:rPr>
                <w:rFonts w:eastAsia="MS Mincho" w:cs="Times New Roman"/>
                <w:iCs/>
                <w:lang w:eastAsia="ar-SA"/>
              </w:rPr>
              <w:t>для биметаллических, термостатических и термодинамических)</w:t>
            </w:r>
          </w:p>
        </w:tc>
        <w:tc>
          <w:tcPr>
            <w:tcW w:w="2976" w:type="dxa"/>
            <w:gridSpan w:val="6"/>
          </w:tcPr>
          <w:p w:rsidR="002153CB" w:rsidRPr="00BF1966" w:rsidRDefault="003925E6" w:rsidP="007A6612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-146234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3CB" w:rsidRPr="00BF1966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153CB" w:rsidRPr="00BF1966">
              <w:rPr>
                <w:rFonts w:eastAsia="MS Mincho" w:cs="Times New Roman"/>
                <w:iCs/>
                <w:lang w:eastAsia="ar-SA"/>
              </w:rPr>
              <w:t xml:space="preserve"> внешний</w:t>
            </w:r>
          </w:p>
        </w:tc>
        <w:tc>
          <w:tcPr>
            <w:tcW w:w="3504" w:type="dxa"/>
            <w:gridSpan w:val="4"/>
          </w:tcPr>
          <w:p w:rsidR="002153CB" w:rsidRPr="00BF1966" w:rsidRDefault="003925E6" w:rsidP="007A6612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136217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3CB" w:rsidRPr="00BF1966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153CB" w:rsidRPr="00BF1966">
              <w:rPr>
                <w:rFonts w:eastAsia="MS Mincho" w:cs="Times New Roman"/>
                <w:iCs/>
                <w:lang w:eastAsia="ar-SA"/>
              </w:rPr>
              <w:t xml:space="preserve"> внутренний</w:t>
            </w:r>
          </w:p>
        </w:tc>
      </w:tr>
      <w:tr w:rsidR="002153CB" w:rsidRPr="00BF1966" w:rsidTr="00BF1966">
        <w:trPr>
          <w:trHeight w:val="268"/>
        </w:trPr>
        <w:tc>
          <w:tcPr>
            <w:tcW w:w="3936" w:type="dxa"/>
            <w:gridSpan w:val="3"/>
          </w:tcPr>
          <w:p w:rsidR="002153CB" w:rsidRPr="00BF1966" w:rsidRDefault="002153CB" w:rsidP="007A6612">
            <w:pPr>
              <w:tabs>
                <w:tab w:val="left" w:pos="3015"/>
              </w:tabs>
              <w:suppressAutoHyphens/>
              <w:rPr>
                <w:rFonts w:eastAsia="MS Mincho" w:cs="Times New Roman"/>
                <w:iCs/>
                <w:lang w:eastAsia="ar-SA"/>
              </w:rPr>
            </w:pPr>
            <w:r w:rsidRPr="00BF1966">
              <w:rPr>
                <w:rFonts w:eastAsia="MS Mincho" w:cs="Times New Roman"/>
                <w:iCs/>
                <w:lang w:eastAsia="ar-SA"/>
              </w:rPr>
              <w:t>Допустимое понижение температуры конденсата относительно температуры насыщенного пара</w:t>
            </w:r>
            <w:proofErr w:type="gramStart"/>
            <w:r w:rsidRPr="00BF1966">
              <w:rPr>
                <w:rFonts w:eastAsia="MS Mincho" w:cs="Times New Roman"/>
                <w:iCs/>
                <w:lang w:eastAsia="ar-SA"/>
              </w:rPr>
              <w:t xml:space="preserve"> </w:t>
            </w:r>
            <w:r w:rsidRPr="00BF1966">
              <w:rPr>
                <w:rFonts w:eastAsia="MS Mincho" w:cs="Times New Roman"/>
                <w:iCs/>
                <w:lang w:eastAsia="ar-SA"/>
              </w:rPr>
              <w:sym w:font="Symbol" w:char="F044"/>
            </w:r>
            <w:r w:rsidRPr="00BF1966">
              <w:rPr>
                <w:rFonts w:eastAsia="MS Mincho" w:cs="Times New Roman"/>
                <w:iCs/>
                <w:lang w:eastAsia="ar-SA"/>
              </w:rPr>
              <w:t>Т</w:t>
            </w:r>
            <w:proofErr w:type="gramEnd"/>
            <w:r w:rsidRPr="00BF1966">
              <w:rPr>
                <w:rFonts w:eastAsia="MS Mincho" w:cs="Times New Roman"/>
                <w:iCs/>
                <w:lang w:eastAsia="ar-SA"/>
              </w:rPr>
              <w:t>, К</w:t>
            </w:r>
          </w:p>
        </w:tc>
        <w:tc>
          <w:tcPr>
            <w:tcW w:w="1239" w:type="dxa"/>
            <w:gridSpan w:val="3"/>
          </w:tcPr>
          <w:p w:rsidR="002153CB" w:rsidRPr="00BF1966" w:rsidRDefault="003925E6" w:rsidP="007A6612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19643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3CB" w:rsidRPr="00BF1966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153CB" w:rsidRPr="00BF1966">
              <w:rPr>
                <w:rFonts w:eastAsia="MS Mincho" w:cs="Times New Roman"/>
                <w:iCs/>
                <w:lang w:eastAsia="ar-SA"/>
              </w:rPr>
              <w:t xml:space="preserve"> </w:t>
            </w:r>
            <w:r w:rsidR="002153CB" w:rsidRPr="00BF1966">
              <w:rPr>
                <w:rFonts w:eastAsia="MS Mincho" w:cs="Arial"/>
                <w:iCs/>
                <w:sz w:val="28"/>
                <w:szCs w:val="28"/>
                <w:lang w:eastAsia="ar-SA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0"/>
                  </w:textInput>
                </w:ffData>
              </w:fldChar>
            </w:r>
            <w:r w:rsidR="002153CB" w:rsidRPr="00BF1966">
              <w:rPr>
                <w:rFonts w:eastAsia="MS Mincho" w:cs="Arial"/>
                <w:iCs/>
                <w:sz w:val="28"/>
                <w:szCs w:val="28"/>
                <w:lang w:eastAsia="ar-SA"/>
              </w:rPr>
              <w:instrText xml:space="preserve"> FORMTEXT </w:instrText>
            </w:r>
            <w:r w:rsidR="002153CB" w:rsidRPr="00BF1966">
              <w:rPr>
                <w:rFonts w:eastAsia="MS Mincho" w:cs="Arial"/>
                <w:iCs/>
                <w:sz w:val="28"/>
                <w:szCs w:val="28"/>
                <w:lang w:eastAsia="ar-SA"/>
              </w:rPr>
            </w:r>
            <w:r w:rsidR="002153CB" w:rsidRPr="00BF1966">
              <w:rPr>
                <w:rFonts w:eastAsia="MS Mincho" w:cs="Arial"/>
                <w:iCs/>
                <w:sz w:val="28"/>
                <w:szCs w:val="28"/>
                <w:lang w:eastAsia="ar-SA"/>
              </w:rPr>
              <w:fldChar w:fldCharType="separate"/>
            </w:r>
            <w:r w:rsidR="002153CB" w:rsidRPr="00BF1966">
              <w:rPr>
                <w:rFonts w:eastAsia="MS Mincho" w:cs="Arial"/>
                <w:iCs/>
                <w:noProof/>
                <w:sz w:val="28"/>
                <w:szCs w:val="28"/>
                <w:lang w:eastAsia="ar-SA"/>
              </w:rPr>
              <w:t>0</w:t>
            </w:r>
            <w:r w:rsidR="002153CB" w:rsidRPr="00BF1966">
              <w:rPr>
                <w:rFonts w:eastAsia="MS Mincho" w:cs="Arial"/>
                <w:iCs/>
                <w:sz w:val="28"/>
                <w:szCs w:val="28"/>
                <w:lang w:eastAsia="ar-SA"/>
              </w:rPr>
              <w:fldChar w:fldCharType="end"/>
            </w:r>
            <w:r w:rsidR="002153CB" w:rsidRPr="00BF1966">
              <w:rPr>
                <w:rFonts w:eastAsia="MS Mincho" w:cs="Arial"/>
                <w:iCs/>
                <w:sz w:val="28"/>
                <w:szCs w:val="28"/>
                <w:lang w:eastAsia="ar-SA"/>
              </w:rPr>
              <w:t>°</w:t>
            </w:r>
          </w:p>
        </w:tc>
        <w:tc>
          <w:tcPr>
            <w:tcW w:w="1310" w:type="dxa"/>
            <w:gridSpan w:val="2"/>
          </w:tcPr>
          <w:p w:rsidR="002153CB" w:rsidRPr="00BF1966" w:rsidRDefault="003925E6" w:rsidP="007A6612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146847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A1E" w:rsidRPr="00BF1966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153CB" w:rsidRPr="00BF1966">
              <w:rPr>
                <w:rFonts w:eastAsia="MS Mincho" w:cs="Times New Roman"/>
                <w:iCs/>
                <w:lang w:eastAsia="ar-SA"/>
              </w:rPr>
              <w:t xml:space="preserve"> </w:t>
            </w:r>
            <w:r w:rsidR="002153CB" w:rsidRPr="00BF1966">
              <w:rPr>
                <w:rFonts w:eastAsia="MS Mincho" w:cs="Arial"/>
                <w:iCs/>
                <w:sz w:val="28"/>
                <w:szCs w:val="28"/>
                <w:lang w:eastAsia="ar-SA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10"/>
                  </w:textInput>
                </w:ffData>
              </w:fldChar>
            </w:r>
            <w:r w:rsidR="002153CB" w:rsidRPr="00BF1966">
              <w:rPr>
                <w:rFonts w:eastAsia="MS Mincho" w:cs="Arial"/>
                <w:iCs/>
                <w:sz w:val="28"/>
                <w:szCs w:val="28"/>
                <w:lang w:eastAsia="ar-SA"/>
              </w:rPr>
              <w:instrText xml:space="preserve"> FORMTEXT </w:instrText>
            </w:r>
            <w:r w:rsidR="002153CB" w:rsidRPr="00BF1966">
              <w:rPr>
                <w:rFonts w:eastAsia="MS Mincho" w:cs="Arial"/>
                <w:iCs/>
                <w:sz w:val="28"/>
                <w:szCs w:val="28"/>
                <w:lang w:eastAsia="ar-SA"/>
              </w:rPr>
            </w:r>
            <w:r w:rsidR="002153CB" w:rsidRPr="00BF1966">
              <w:rPr>
                <w:rFonts w:eastAsia="MS Mincho" w:cs="Arial"/>
                <w:iCs/>
                <w:sz w:val="28"/>
                <w:szCs w:val="28"/>
                <w:lang w:eastAsia="ar-SA"/>
              </w:rPr>
              <w:fldChar w:fldCharType="separate"/>
            </w:r>
            <w:r w:rsidR="002153CB" w:rsidRPr="00BF1966">
              <w:rPr>
                <w:rFonts w:eastAsia="MS Mincho" w:cs="Arial"/>
                <w:iCs/>
                <w:noProof/>
                <w:sz w:val="28"/>
                <w:szCs w:val="28"/>
                <w:lang w:eastAsia="ar-SA"/>
              </w:rPr>
              <w:t>10</w:t>
            </w:r>
            <w:r w:rsidR="002153CB" w:rsidRPr="00BF1966">
              <w:rPr>
                <w:rFonts w:eastAsia="MS Mincho" w:cs="Arial"/>
                <w:iCs/>
                <w:sz w:val="28"/>
                <w:szCs w:val="28"/>
                <w:lang w:eastAsia="ar-SA"/>
              </w:rPr>
              <w:fldChar w:fldCharType="end"/>
            </w:r>
            <w:r w:rsidR="002153CB" w:rsidRPr="00BF1966">
              <w:rPr>
                <w:rFonts w:eastAsia="MS Mincho" w:cs="Arial"/>
                <w:iCs/>
                <w:sz w:val="28"/>
                <w:szCs w:val="28"/>
                <w:lang w:eastAsia="ar-SA"/>
              </w:rPr>
              <w:t>°</w:t>
            </w:r>
          </w:p>
        </w:tc>
        <w:tc>
          <w:tcPr>
            <w:tcW w:w="1310" w:type="dxa"/>
            <w:gridSpan w:val="3"/>
          </w:tcPr>
          <w:p w:rsidR="002153CB" w:rsidRPr="00BF1966" w:rsidRDefault="003925E6" w:rsidP="007A6612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-115630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A1E" w:rsidRPr="00BF1966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153CB" w:rsidRPr="00BF1966">
              <w:rPr>
                <w:rFonts w:eastAsia="MS Mincho" w:cs="Times New Roman"/>
                <w:iCs/>
                <w:lang w:eastAsia="ar-SA"/>
              </w:rPr>
              <w:t xml:space="preserve"> </w:t>
            </w:r>
            <w:r w:rsidR="002153CB" w:rsidRPr="00BF1966">
              <w:rPr>
                <w:rFonts w:eastAsia="MS Mincho" w:cs="Arial"/>
                <w:iCs/>
                <w:sz w:val="28"/>
                <w:szCs w:val="28"/>
                <w:lang w:eastAsia="ar-SA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20"/>
                  </w:textInput>
                </w:ffData>
              </w:fldChar>
            </w:r>
            <w:r w:rsidR="002153CB" w:rsidRPr="00BF1966">
              <w:rPr>
                <w:rFonts w:eastAsia="MS Mincho" w:cs="Arial"/>
                <w:iCs/>
                <w:sz w:val="28"/>
                <w:szCs w:val="28"/>
                <w:lang w:eastAsia="ar-SA"/>
              </w:rPr>
              <w:instrText xml:space="preserve"> FORMTEXT </w:instrText>
            </w:r>
            <w:r w:rsidR="002153CB" w:rsidRPr="00BF1966">
              <w:rPr>
                <w:rFonts w:eastAsia="MS Mincho" w:cs="Arial"/>
                <w:iCs/>
                <w:sz w:val="28"/>
                <w:szCs w:val="28"/>
                <w:lang w:eastAsia="ar-SA"/>
              </w:rPr>
            </w:r>
            <w:r w:rsidR="002153CB" w:rsidRPr="00BF1966">
              <w:rPr>
                <w:rFonts w:eastAsia="MS Mincho" w:cs="Arial"/>
                <w:iCs/>
                <w:sz w:val="28"/>
                <w:szCs w:val="28"/>
                <w:lang w:eastAsia="ar-SA"/>
              </w:rPr>
              <w:fldChar w:fldCharType="separate"/>
            </w:r>
            <w:r w:rsidR="002153CB" w:rsidRPr="00BF1966">
              <w:rPr>
                <w:rFonts w:eastAsia="MS Mincho" w:cs="Arial"/>
                <w:iCs/>
                <w:noProof/>
                <w:sz w:val="28"/>
                <w:szCs w:val="28"/>
                <w:lang w:eastAsia="ar-SA"/>
              </w:rPr>
              <w:t>20</w:t>
            </w:r>
            <w:r w:rsidR="002153CB" w:rsidRPr="00BF1966">
              <w:rPr>
                <w:rFonts w:eastAsia="MS Mincho" w:cs="Arial"/>
                <w:iCs/>
                <w:sz w:val="28"/>
                <w:szCs w:val="28"/>
                <w:lang w:eastAsia="ar-SA"/>
              </w:rPr>
              <w:fldChar w:fldCharType="end"/>
            </w:r>
            <w:r w:rsidR="002153CB" w:rsidRPr="00BF1966">
              <w:rPr>
                <w:rFonts w:eastAsia="MS Mincho" w:cs="Arial"/>
                <w:iCs/>
                <w:sz w:val="28"/>
                <w:szCs w:val="28"/>
                <w:lang w:eastAsia="ar-SA"/>
              </w:rPr>
              <w:t>°</w:t>
            </w:r>
          </w:p>
        </w:tc>
        <w:tc>
          <w:tcPr>
            <w:tcW w:w="1310" w:type="dxa"/>
          </w:tcPr>
          <w:p w:rsidR="002153CB" w:rsidRPr="00BF1966" w:rsidRDefault="003925E6" w:rsidP="007A6612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36349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3CB" w:rsidRPr="00BF1966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153CB" w:rsidRPr="00BF1966">
              <w:rPr>
                <w:rFonts w:eastAsia="MS Mincho" w:cs="Times New Roman"/>
                <w:iCs/>
                <w:lang w:eastAsia="ar-SA"/>
              </w:rPr>
              <w:t xml:space="preserve"> </w:t>
            </w:r>
            <w:r w:rsidR="002153CB" w:rsidRPr="00BF1966">
              <w:rPr>
                <w:rFonts w:eastAsia="MS Mincho" w:cs="Arial"/>
                <w:iCs/>
                <w:sz w:val="28"/>
                <w:szCs w:val="28"/>
                <w:lang w:eastAsia="ar-SA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30"/>
                  </w:textInput>
                </w:ffData>
              </w:fldChar>
            </w:r>
            <w:r w:rsidR="002153CB" w:rsidRPr="00BF1966">
              <w:rPr>
                <w:rFonts w:eastAsia="MS Mincho" w:cs="Arial"/>
                <w:iCs/>
                <w:sz w:val="28"/>
                <w:szCs w:val="28"/>
                <w:lang w:eastAsia="ar-SA"/>
              </w:rPr>
              <w:instrText xml:space="preserve"> FORMTEXT </w:instrText>
            </w:r>
            <w:r w:rsidR="002153CB" w:rsidRPr="00BF1966">
              <w:rPr>
                <w:rFonts w:eastAsia="MS Mincho" w:cs="Arial"/>
                <w:iCs/>
                <w:sz w:val="28"/>
                <w:szCs w:val="28"/>
                <w:lang w:eastAsia="ar-SA"/>
              </w:rPr>
            </w:r>
            <w:r w:rsidR="002153CB" w:rsidRPr="00BF1966">
              <w:rPr>
                <w:rFonts w:eastAsia="MS Mincho" w:cs="Arial"/>
                <w:iCs/>
                <w:sz w:val="28"/>
                <w:szCs w:val="28"/>
                <w:lang w:eastAsia="ar-SA"/>
              </w:rPr>
              <w:fldChar w:fldCharType="separate"/>
            </w:r>
            <w:r w:rsidR="002153CB" w:rsidRPr="00BF1966">
              <w:rPr>
                <w:rFonts w:eastAsia="MS Mincho" w:cs="Arial"/>
                <w:iCs/>
                <w:noProof/>
                <w:sz w:val="28"/>
                <w:szCs w:val="28"/>
                <w:lang w:eastAsia="ar-SA"/>
              </w:rPr>
              <w:t>30</w:t>
            </w:r>
            <w:r w:rsidR="002153CB" w:rsidRPr="00BF1966">
              <w:rPr>
                <w:rFonts w:eastAsia="MS Mincho" w:cs="Arial"/>
                <w:iCs/>
                <w:sz w:val="28"/>
                <w:szCs w:val="28"/>
                <w:lang w:eastAsia="ar-SA"/>
              </w:rPr>
              <w:fldChar w:fldCharType="end"/>
            </w:r>
            <w:r w:rsidR="002153CB" w:rsidRPr="00BF1966">
              <w:rPr>
                <w:rFonts w:eastAsia="MS Mincho" w:cs="Arial"/>
                <w:iCs/>
                <w:sz w:val="28"/>
                <w:szCs w:val="28"/>
                <w:lang w:eastAsia="ar-SA"/>
              </w:rPr>
              <w:t>°</w:t>
            </w:r>
          </w:p>
        </w:tc>
        <w:tc>
          <w:tcPr>
            <w:tcW w:w="1311" w:type="dxa"/>
          </w:tcPr>
          <w:p w:rsidR="002153CB" w:rsidRPr="00BF1966" w:rsidRDefault="003925E6" w:rsidP="007A6612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eastAsia="ar-SA"/>
              </w:rPr>
            </w:pPr>
            <w:sdt>
              <w:sdtPr>
                <w:rPr>
                  <w:rFonts w:eastAsia="MS Mincho" w:cs="Times New Roman"/>
                  <w:iCs/>
                  <w:lang w:eastAsia="ar-SA"/>
                </w:rPr>
                <w:id w:val="-20525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3CB" w:rsidRPr="00BF1966">
                  <w:rPr>
                    <w:rFonts w:ascii="MS Gothic" w:eastAsia="MS Gothic" w:hAnsi="MS Gothic" w:cs="MS Gothic" w:hint="eastAsia"/>
                    <w:iCs/>
                    <w:lang w:eastAsia="ar-SA"/>
                  </w:rPr>
                  <w:t>☐</w:t>
                </w:r>
              </w:sdtContent>
            </w:sdt>
            <w:r w:rsidR="002153CB" w:rsidRPr="00BF1966">
              <w:rPr>
                <w:rFonts w:eastAsia="MS Mincho" w:cs="Times New Roman"/>
                <w:iCs/>
                <w:lang w:eastAsia="ar-SA"/>
              </w:rPr>
              <w:t xml:space="preserve"> </w:t>
            </w:r>
            <w:r w:rsidR="002153CB" w:rsidRPr="00BF1966">
              <w:rPr>
                <w:rFonts w:eastAsia="MS Mincho" w:cs="Arial"/>
                <w:iCs/>
                <w:sz w:val="28"/>
                <w:szCs w:val="28"/>
                <w:lang w:eastAsia="ar-SA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40"/>
                  </w:textInput>
                </w:ffData>
              </w:fldChar>
            </w:r>
            <w:r w:rsidR="002153CB" w:rsidRPr="00BF1966">
              <w:rPr>
                <w:rFonts w:eastAsia="MS Mincho" w:cs="Arial"/>
                <w:iCs/>
                <w:sz w:val="28"/>
                <w:szCs w:val="28"/>
                <w:lang w:eastAsia="ar-SA"/>
              </w:rPr>
              <w:instrText xml:space="preserve"> FORMTEXT </w:instrText>
            </w:r>
            <w:r w:rsidR="002153CB" w:rsidRPr="00BF1966">
              <w:rPr>
                <w:rFonts w:eastAsia="MS Mincho" w:cs="Arial"/>
                <w:iCs/>
                <w:sz w:val="28"/>
                <w:szCs w:val="28"/>
                <w:lang w:eastAsia="ar-SA"/>
              </w:rPr>
            </w:r>
            <w:r w:rsidR="002153CB" w:rsidRPr="00BF1966">
              <w:rPr>
                <w:rFonts w:eastAsia="MS Mincho" w:cs="Arial"/>
                <w:iCs/>
                <w:sz w:val="28"/>
                <w:szCs w:val="28"/>
                <w:lang w:eastAsia="ar-SA"/>
              </w:rPr>
              <w:fldChar w:fldCharType="separate"/>
            </w:r>
            <w:r w:rsidR="002153CB" w:rsidRPr="00BF1966">
              <w:rPr>
                <w:rFonts w:eastAsia="MS Mincho" w:cs="Arial"/>
                <w:iCs/>
                <w:noProof/>
                <w:sz w:val="28"/>
                <w:szCs w:val="28"/>
                <w:lang w:eastAsia="ar-SA"/>
              </w:rPr>
              <w:t>40</w:t>
            </w:r>
            <w:r w:rsidR="002153CB" w:rsidRPr="00BF1966">
              <w:rPr>
                <w:rFonts w:eastAsia="MS Mincho" w:cs="Arial"/>
                <w:iCs/>
                <w:sz w:val="28"/>
                <w:szCs w:val="28"/>
                <w:lang w:eastAsia="ar-SA"/>
              </w:rPr>
              <w:fldChar w:fldCharType="end"/>
            </w:r>
            <w:r w:rsidR="002153CB" w:rsidRPr="00BF1966">
              <w:rPr>
                <w:rFonts w:eastAsia="MS Mincho" w:cs="Arial"/>
                <w:iCs/>
                <w:sz w:val="28"/>
                <w:szCs w:val="28"/>
                <w:lang w:eastAsia="ar-SA"/>
              </w:rPr>
              <w:t>°</w:t>
            </w:r>
          </w:p>
        </w:tc>
      </w:tr>
      <w:tr w:rsidR="002153CB" w:rsidRPr="00BF1966" w:rsidTr="00BF1966">
        <w:trPr>
          <w:trHeight w:val="268"/>
        </w:trPr>
        <w:tc>
          <w:tcPr>
            <w:tcW w:w="3936" w:type="dxa"/>
            <w:gridSpan w:val="3"/>
          </w:tcPr>
          <w:p w:rsidR="002153CB" w:rsidRPr="00BF1966" w:rsidRDefault="002153CB" w:rsidP="007A6612">
            <w:pPr>
              <w:tabs>
                <w:tab w:val="left" w:pos="3015"/>
              </w:tabs>
              <w:suppressAutoHyphens/>
              <w:rPr>
                <w:rFonts w:eastAsia="MS Mincho" w:cs="Times New Roman"/>
                <w:iCs/>
                <w:lang w:eastAsia="ar-SA"/>
              </w:rPr>
            </w:pPr>
            <w:r w:rsidRPr="00BF1966">
              <w:rPr>
                <w:rFonts w:eastAsia="MS Mincho" w:cs="Times New Roman"/>
                <w:iCs/>
                <w:lang w:eastAsia="ar-SA"/>
              </w:rPr>
              <w:t>Размер существующей</w:t>
            </w:r>
            <w:r w:rsidR="00BF1966" w:rsidRPr="00BF1966">
              <w:rPr>
                <w:rFonts w:eastAsia="MS Mincho" w:cs="Times New Roman"/>
                <w:iCs/>
                <w:lang w:eastAsia="ar-SA"/>
              </w:rPr>
              <w:t xml:space="preserve"> конденсатной линии </w:t>
            </w:r>
            <w:r w:rsidRPr="00BF1966">
              <w:rPr>
                <w:rFonts w:eastAsia="MS Mincho" w:cs="Times New Roman"/>
                <w:iCs/>
                <w:lang w:eastAsia="ar-SA"/>
              </w:rPr>
              <w:t>в месте установки конденсатоотводчика, мм</w:t>
            </w:r>
          </w:p>
        </w:tc>
        <w:tc>
          <w:tcPr>
            <w:tcW w:w="6480" w:type="dxa"/>
            <w:gridSpan w:val="10"/>
          </w:tcPr>
          <w:p w:rsidR="002153CB" w:rsidRPr="00BF1966" w:rsidRDefault="002153CB" w:rsidP="007A6612">
            <w:pPr>
              <w:tabs>
                <w:tab w:val="left" w:pos="3015"/>
              </w:tabs>
              <w:suppressAutoHyphens/>
              <w:snapToGrid w:val="0"/>
              <w:rPr>
                <w:rFonts w:eastAsia="MS Mincho" w:cs="Times New Roman"/>
                <w:iCs/>
                <w:sz w:val="24"/>
                <w:szCs w:val="24"/>
                <w:lang w:val="en-US" w:eastAsia="ar-SA"/>
              </w:rPr>
            </w:pPr>
            <w:r w:rsidRPr="00BF1966">
              <w:rPr>
                <w:rFonts w:eastAsia="MS Mincho" w:cs="Times New Roman"/>
                <w:iCs/>
                <w:sz w:val="24"/>
                <w:szCs w:val="24"/>
                <w:lang w:val="en-US" w:eastAsia="ar-SA"/>
              </w:rPr>
              <w:t>DN</w:t>
            </w:r>
          </w:p>
        </w:tc>
      </w:tr>
    </w:tbl>
    <w:p w:rsidR="006A51F8" w:rsidRPr="00BF1966" w:rsidRDefault="00BF1966" w:rsidP="003D2ED2">
      <w:pPr>
        <w:rPr>
          <w:rFonts w:eastAsia="Arial Unicode MS" w:cs="LilyUPC"/>
        </w:rPr>
      </w:pPr>
      <w:r w:rsidRPr="00BF1966">
        <w:rPr>
          <w:rFonts w:eastAsia="Arial Unicode MS" w:cs="LilyUPC"/>
        </w:rPr>
        <w:t>Дополнительно:</w:t>
      </w:r>
    </w:p>
    <w:sectPr w:rsidR="006A51F8" w:rsidRPr="00BF1966" w:rsidSect="00BF1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4" w:right="850" w:bottom="851" w:left="993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E6" w:rsidRDefault="003925E6" w:rsidP="00B33C4F">
      <w:pPr>
        <w:spacing w:after="0" w:line="240" w:lineRule="auto"/>
      </w:pPr>
      <w:r>
        <w:separator/>
      </w:r>
    </w:p>
  </w:endnote>
  <w:endnote w:type="continuationSeparator" w:id="0">
    <w:p w:rsidR="003925E6" w:rsidRDefault="003925E6" w:rsidP="00B3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61" w:rsidRDefault="00CF4E6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4F" w:rsidRDefault="0068385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FEF16D" wp14:editId="6880E2F3">
              <wp:simplePos x="0" y="0"/>
              <wp:positionH relativeFrom="column">
                <wp:posOffset>6477611</wp:posOffset>
              </wp:positionH>
              <wp:positionV relativeFrom="paragraph">
                <wp:posOffset>98629</wp:posOffset>
              </wp:positionV>
              <wp:extent cx="301529" cy="0"/>
              <wp:effectExtent l="0" t="19050" r="381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1529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0.05pt,7.75pt" to="533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" strokecolor="black [3213]" strokeweight="3pt">
              <v:stroke linestyle="thickThin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F63F6" wp14:editId="1EFAAC7C">
              <wp:simplePos x="0" y="0"/>
              <wp:positionH relativeFrom="column">
                <wp:posOffset>-432435</wp:posOffset>
              </wp:positionH>
              <wp:positionV relativeFrom="paragraph">
                <wp:posOffset>98425</wp:posOffset>
              </wp:positionV>
              <wp:extent cx="4804410" cy="0"/>
              <wp:effectExtent l="0" t="19050" r="1524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4410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05pt,7.75pt" to="344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" strokecolor="black [3213]" strokeweight="3pt">
              <v:stroke linestyle="thickThin"/>
            </v:line>
          </w:pict>
        </mc:Fallback>
      </mc:AlternateContent>
    </w:r>
    <w:r w:rsidR="00FF255E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11B7DBE7" wp14:editId="557BF200">
          <wp:simplePos x="0" y="0"/>
          <wp:positionH relativeFrom="column">
            <wp:posOffset>4371975</wp:posOffset>
          </wp:positionH>
          <wp:positionV relativeFrom="paragraph">
            <wp:posOffset>-117475</wp:posOffset>
          </wp:positionV>
          <wp:extent cx="2104390" cy="42481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финал цент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61" w:rsidRDefault="00CF4E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E6" w:rsidRDefault="003925E6" w:rsidP="00B33C4F">
      <w:pPr>
        <w:spacing w:after="0" w:line="240" w:lineRule="auto"/>
      </w:pPr>
      <w:r>
        <w:separator/>
      </w:r>
    </w:p>
  </w:footnote>
  <w:footnote w:type="continuationSeparator" w:id="0">
    <w:p w:rsidR="003925E6" w:rsidRDefault="003925E6" w:rsidP="00B3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61" w:rsidRDefault="00CF4E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395"/>
      <w:gridCol w:w="5953"/>
    </w:tblGrid>
    <w:tr w:rsidR="00D83AA2" w:rsidRPr="00C56F5F" w:rsidTr="00063EF1">
      <w:trPr>
        <w:trHeight w:val="1928"/>
      </w:trPr>
      <w:tc>
        <w:tcPr>
          <w:tcW w:w="4395" w:type="dxa"/>
          <w:tcBorders>
            <w:top w:val="single" w:sz="12" w:space="0" w:color="00B0F0"/>
            <w:left w:val="single" w:sz="12" w:space="0" w:color="00B0F0"/>
            <w:bottom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D06D4F" w:rsidRDefault="00D83AA2" w:rsidP="00473F6D">
          <w:pPr>
            <w:spacing w:after="0" w:line="240" w:lineRule="auto"/>
            <w:rPr>
              <w:rFonts w:ascii="Calibri" w:eastAsia="Calibri" w:hAnsi="Calibri" w:cs="Calibri"/>
              <w:lang w:val="uk-UA"/>
            </w:rPr>
          </w:pPr>
          <w:r>
            <w:rPr>
              <w:rFonts w:ascii="Calibri" w:eastAsia="Calibri" w:hAnsi="Calibri" w:cs="Calibri"/>
              <w:noProof/>
              <w:lang w:eastAsia="ru-RU"/>
            </w:rPr>
            <w:drawing>
              <wp:anchor distT="0" distB="0" distL="114300" distR="114300" simplePos="0" relativeHeight="251668480" behindDoc="0" locked="0" layoutInCell="1" allowOverlap="1" wp14:anchorId="0E3630A2" wp14:editId="4FF46621">
                <wp:simplePos x="0" y="0"/>
                <wp:positionH relativeFrom="column">
                  <wp:posOffset>503555</wp:posOffset>
                </wp:positionH>
                <wp:positionV relativeFrom="paragraph">
                  <wp:posOffset>23495</wp:posOffset>
                </wp:positionV>
                <wp:extent cx="1112520" cy="1112520"/>
                <wp:effectExtent l="152400" t="152400" r="335280" b="354330"/>
                <wp:wrapNone/>
                <wp:docPr id="141" name="Рисунок 1" descr="ewi log без фон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wi log без фона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520" cy="1112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tcBorders>
            <w:top w:val="single" w:sz="12" w:space="0" w:color="00B0F0"/>
            <w:bottom w:val="single" w:sz="12" w:space="0" w:color="00B0F0"/>
            <w:right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6A51F8" w:rsidRDefault="00D83AA2" w:rsidP="00473F6D">
          <w:pPr>
            <w:tabs>
              <w:tab w:val="center" w:pos="4819"/>
              <w:tab w:val="righ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</w:pPr>
          <w:r w:rsidRPr="006A51F8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ТОВ «</w:t>
          </w:r>
          <w:r w:rsidRPr="00063EF1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ЕВІ Інжиніринг</w:t>
          </w:r>
          <w:r w:rsidRPr="006A51F8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»</w:t>
          </w:r>
        </w:p>
        <w:p w:rsidR="00D83AA2" w:rsidRPr="00BF1966" w:rsidRDefault="00D83AA2" w:rsidP="00D83AA2">
          <w:pPr>
            <w:tabs>
              <w:tab w:val="left" w:pos="4819"/>
              <w:tab w:val="lef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BF1966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02093, м.</w:t>
          </w:r>
          <w:r w:rsidRPr="00BF1966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BF1966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Київ,</w:t>
          </w:r>
          <w:r w:rsidR="00CD3AA2" w:rsidRPr="00BF1966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 </w:t>
          </w:r>
          <w:r w:rsidRPr="00BF1966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вул.</w:t>
          </w:r>
          <w:r w:rsidRPr="00BF1966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BF1966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Бориспільська, 26</w:t>
          </w:r>
          <w:r w:rsidRPr="00BF1966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BF1966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з, </w:t>
          </w:r>
          <w:proofErr w:type="spellStart"/>
          <w:r w:rsidRPr="00BF1966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оф</w:t>
          </w:r>
          <w:proofErr w:type="spellEnd"/>
          <w:r w:rsidRPr="00BF1966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.</w:t>
          </w:r>
          <w:r w:rsidRPr="00BF1966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BF1966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111</w:t>
          </w:r>
        </w:p>
        <w:p w:rsidR="00D83AA2" w:rsidRPr="00BF1966" w:rsidRDefault="00D83AA2" w:rsidP="00473F6D">
          <w:pPr>
            <w:tabs>
              <w:tab w:val="left" w:pos="4819"/>
              <w:tab w:val="lef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BF1966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Тел.</w:t>
          </w:r>
          <w:r w:rsidRPr="00BF1966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: </w:t>
          </w:r>
          <w:r w:rsidRPr="00BF1966">
            <w:rPr>
              <w:rFonts w:ascii="Arial" w:hAnsi="Arial" w:cs="Arial"/>
              <w:b/>
              <w:color w:val="244061" w:themeColor="accent1" w:themeShade="80"/>
              <w:lang w:val="uk-UA"/>
            </w:rPr>
            <w:t>+38 (044) 361-84-5</w:t>
          </w:r>
          <w:r w:rsidRPr="00BF1966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0</w:t>
          </w:r>
          <w:bookmarkStart w:id="0" w:name="_GoBack"/>
          <w:bookmarkEnd w:id="0"/>
        </w:p>
        <w:p w:rsidR="006E7233" w:rsidRPr="00BF1966" w:rsidRDefault="00D83AA2" w:rsidP="00D83AA2">
          <w:pPr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BF1966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</w:t>
          </w:r>
          <w:r w:rsidRPr="00BF1966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-</w:t>
          </w:r>
          <w:r w:rsidRPr="00BF1966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mail</w:t>
          </w:r>
          <w:r w:rsidRPr="00BF1966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: </w:t>
          </w:r>
          <w:proofErr w:type="spellStart"/>
          <w:r w:rsidRPr="00BF1966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ewi</w:t>
          </w:r>
          <w:proofErr w:type="spellEnd"/>
          <w:r w:rsidRPr="00BF1966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-</w:t>
          </w:r>
          <w:r w:rsidRPr="00BF1966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engineering</w:t>
          </w:r>
          <w:r w:rsidRPr="00BF1966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@</w:t>
          </w:r>
          <w:r w:rsidRPr="00BF1966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rambler</w:t>
          </w:r>
          <w:r w:rsidRPr="00BF1966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.</w:t>
          </w:r>
          <w:proofErr w:type="spellStart"/>
          <w:r w:rsidRPr="00BF1966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ru</w:t>
          </w:r>
          <w:proofErr w:type="spellEnd"/>
        </w:p>
        <w:p w:rsidR="00D83AA2" w:rsidRPr="006A51F8" w:rsidRDefault="00D83AA2" w:rsidP="00D83AA2">
          <w:pPr>
            <w:spacing w:after="0" w:line="240" w:lineRule="auto"/>
            <w:ind w:left="-108" w:right="-108"/>
            <w:rPr>
              <w:rFonts w:ascii="Arial" w:eastAsia="Arial" w:hAnsi="Arial" w:cs="Arial"/>
              <w:b/>
              <w:i/>
              <w:sz w:val="18"/>
              <w:szCs w:val="18"/>
            </w:rPr>
          </w:pPr>
          <w:r w:rsidRPr="00BF1966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Сайт: </w:t>
          </w:r>
          <w:r w:rsidRPr="00BF1966">
            <w:rPr>
              <w:rFonts w:ascii="Arial" w:hAnsi="Arial" w:cs="Arial"/>
              <w:b/>
              <w:color w:val="244061" w:themeColor="accent1" w:themeShade="80"/>
              <w:lang w:val="en-US"/>
            </w:rPr>
            <w:t>www</w:t>
          </w:r>
          <w:r w:rsidRPr="00BF1966">
            <w:rPr>
              <w:rFonts w:ascii="Arial" w:hAnsi="Arial" w:cs="Arial"/>
              <w:b/>
              <w:color w:val="244061" w:themeColor="accent1" w:themeShade="80"/>
            </w:rPr>
            <w:t>.</w:t>
          </w:r>
          <w:proofErr w:type="spellStart"/>
          <w:r w:rsidRPr="00BF1966">
            <w:rPr>
              <w:rFonts w:ascii="Arial" w:hAnsi="Arial" w:cs="Arial"/>
              <w:b/>
              <w:color w:val="244061" w:themeColor="accent1" w:themeShade="80"/>
              <w:lang w:val="en-US"/>
            </w:rPr>
            <w:t>ewi</w:t>
          </w:r>
          <w:proofErr w:type="spellEnd"/>
          <w:r w:rsidRPr="00BF1966">
            <w:rPr>
              <w:rFonts w:ascii="Arial" w:hAnsi="Arial" w:cs="Arial"/>
              <w:b/>
              <w:color w:val="244061" w:themeColor="accent1" w:themeShade="80"/>
            </w:rPr>
            <w:t>-</w:t>
          </w:r>
          <w:r w:rsidRPr="00BF1966">
            <w:rPr>
              <w:rFonts w:ascii="Arial" w:hAnsi="Arial" w:cs="Arial"/>
              <w:b/>
              <w:color w:val="244061" w:themeColor="accent1" w:themeShade="80"/>
              <w:lang w:val="en-US"/>
            </w:rPr>
            <w:t>engineering</w:t>
          </w:r>
          <w:r w:rsidRPr="00BF1966">
            <w:rPr>
              <w:rFonts w:ascii="Arial" w:hAnsi="Arial" w:cs="Arial"/>
              <w:b/>
              <w:color w:val="244061" w:themeColor="accent1" w:themeShade="80"/>
            </w:rPr>
            <w:t>.</w:t>
          </w:r>
          <w:r w:rsidRPr="00BF1966">
            <w:rPr>
              <w:rFonts w:ascii="Arial" w:hAnsi="Arial" w:cs="Arial"/>
              <w:b/>
              <w:color w:val="244061" w:themeColor="accent1" w:themeShade="80"/>
              <w:lang w:val="en-US"/>
            </w:rPr>
            <w:t>com</w:t>
          </w:r>
          <w:r w:rsidRPr="00BF1966">
            <w:rPr>
              <w:rFonts w:ascii="Arial" w:hAnsi="Arial" w:cs="Arial"/>
              <w:b/>
              <w:color w:val="244061" w:themeColor="accent1" w:themeShade="80"/>
            </w:rPr>
            <w:t>.</w:t>
          </w:r>
          <w:proofErr w:type="spellStart"/>
          <w:r w:rsidRPr="00BF1966">
            <w:rPr>
              <w:rFonts w:ascii="Arial" w:hAnsi="Arial" w:cs="Arial"/>
              <w:b/>
              <w:color w:val="244061" w:themeColor="accent1" w:themeShade="80"/>
              <w:lang w:val="en-US"/>
            </w:rPr>
            <w:t>ua</w:t>
          </w:r>
          <w:proofErr w:type="spellEnd"/>
        </w:p>
      </w:tc>
    </w:tr>
  </w:tbl>
  <w:p w:rsidR="003C111F" w:rsidRDefault="003C11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61" w:rsidRDefault="00CF4E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B7"/>
    <w:rsid w:val="00000E28"/>
    <w:rsid w:val="00035F8F"/>
    <w:rsid w:val="00063EF1"/>
    <w:rsid w:val="00085834"/>
    <w:rsid w:val="000E4066"/>
    <w:rsid w:val="00135338"/>
    <w:rsid w:val="00161BAE"/>
    <w:rsid w:val="001B24C4"/>
    <w:rsid w:val="002153CB"/>
    <w:rsid w:val="002E3164"/>
    <w:rsid w:val="00320DAB"/>
    <w:rsid w:val="003264B7"/>
    <w:rsid w:val="003925E6"/>
    <w:rsid w:val="003C111F"/>
    <w:rsid w:val="003D2ED2"/>
    <w:rsid w:val="004A3121"/>
    <w:rsid w:val="004B1AC5"/>
    <w:rsid w:val="004C240B"/>
    <w:rsid w:val="004C59FE"/>
    <w:rsid w:val="00567B45"/>
    <w:rsid w:val="005C0356"/>
    <w:rsid w:val="0061270B"/>
    <w:rsid w:val="00683852"/>
    <w:rsid w:val="006A51F8"/>
    <w:rsid w:val="006E7233"/>
    <w:rsid w:val="007375FE"/>
    <w:rsid w:val="00747787"/>
    <w:rsid w:val="00784057"/>
    <w:rsid w:val="00883585"/>
    <w:rsid w:val="00942735"/>
    <w:rsid w:val="0097097C"/>
    <w:rsid w:val="009D3D74"/>
    <w:rsid w:val="00A41300"/>
    <w:rsid w:val="00B33C4F"/>
    <w:rsid w:val="00BF1966"/>
    <w:rsid w:val="00BF30EA"/>
    <w:rsid w:val="00C76428"/>
    <w:rsid w:val="00CA565F"/>
    <w:rsid w:val="00CD3AA2"/>
    <w:rsid w:val="00CF4E61"/>
    <w:rsid w:val="00D6589E"/>
    <w:rsid w:val="00D83AA2"/>
    <w:rsid w:val="00DA3D18"/>
    <w:rsid w:val="00DD14CF"/>
    <w:rsid w:val="00E70A1E"/>
    <w:rsid w:val="00EC28D3"/>
    <w:rsid w:val="00F0693E"/>
    <w:rsid w:val="00F313C2"/>
    <w:rsid w:val="00F31EBE"/>
    <w:rsid w:val="00F45CB6"/>
    <w:rsid w:val="00F558B3"/>
    <w:rsid w:val="00FD192F"/>
    <w:rsid w:val="00FD321E"/>
    <w:rsid w:val="00FD762C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E1D0-800B-4924-9FA9-87DBF04D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1310</Characters>
  <Application>Microsoft Office Word</Application>
  <DocSecurity>0</DocSecurity>
  <Lines>22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GENA</cp:lastModifiedBy>
  <cp:revision>11</cp:revision>
  <dcterms:created xsi:type="dcterms:W3CDTF">2013-09-18T13:13:00Z</dcterms:created>
  <dcterms:modified xsi:type="dcterms:W3CDTF">2014-01-19T18:23:00Z</dcterms:modified>
</cp:coreProperties>
</file>